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566AE" w14:textId="77777777" w:rsidR="00274BB8" w:rsidRDefault="000B78C1" w:rsidP="00F80046">
      <w:pPr>
        <w:rPr>
          <w:rFonts w:ascii="Arial" w:hAnsi="Arial" w:cs="Arial"/>
        </w:rPr>
      </w:pPr>
      <w:r>
        <w:rPr>
          <w:rFonts w:ascii="Arial" w:hAnsi="Arial" w:cs="Arial"/>
        </w:rPr>
        <w:t>MTH 107 Basic Statistics</w:t>
      </w:r>
      <w:r w:rsidR="00F80046">
        <w:rPr>
          <w:rFonts w:ascii="Arial" w:hAnsi="Arial" w:cs="Arial"/>
        </w:rPr>
        <w:t xml:space="preserve">~ </w:t>
      </w:r>
      <w:r>
        <w:rPr>
          <w:rFonts w:ascii="Arial" w:hAnsi="Arial" w:cs="Arial"/>
        </w:rPr>
        <w:t>Final</w:t>
      </w:r>
      <w:r w:rsidR="00912988">
        <w:rPr>
          <w:rFonts w:ascii="Arial" w:hAnsi="Arial" w:cs="Arial"/>
        </w:rPr>
        <w:t xml:space="preserve"> </w:t>
      </w:r>
      <w:r>
        <w:rPr>
          <w:rFonts w:ascii="Arial" w:hAnsi="Arial" w:cs="Arial"/>
        </w:rPr>
        <w:t>(chapter</w:t>
      </w:r>
      <w:r w:rsidR="008F7414">
        <w:rPr>
          <w:rFonts w:ascii="Arial" w:hAnsi="Arial" w:cs="Arial"/>
        </w:rPr>
        <w:t>s</w:t>
      </w:r>
      <w:r>
        <w:rPr>
          <w:rFonts w:ascii="Arial" w:hAnsi="Arial" w:cs="Arial"/>
        </w:rPr>
        <w:t xml:space="preserve"> 1-10)</w:t>
      </w:r>
      <w:r w:rsidR="001F1E8E">
        <w:rPr>
          <w:rFonts w:ascii="Arial" w:hAnsi="Arial" w:cs="Arial"/>
        </w:rPr>
        <w:t xml:space="preserve">   Name _______________________________</w:t>
      </w:r>
    </w:p>
    <w:p w14:paraId="5B90E2FF" w14:textId="77777777" w:rsidR="000B78C1" w:rsidRDefault="00912988">
      <w:pPr>
        <w:rPr>
          <w:rFonts w:ascii="Arial" w:hAnsi="Arial" w:cs="Arial"/>
        </w:rPr>
      </w:pPr>
      <w:r>
        <w:rPr>
          <w:rFonts w:ascii="Arial" w:hAnsi="Arial" w:cs="Arial"/>
        </w:rPr>
        <w:t>Fifteen workers were surveyed about how long it takes them to travel to work each day</w:t>
      </w:r>
      <w:r w:rsidR="00B20654">
        <w:rPr>
          <w:rFonts w:ascii="Arial" w:hAnsi="Arial" w:cs="Arial"/>
        </w:rPr>
        <w:t xml:space="preserve">. </w:t>
      </w:r>
      <w:r>
        <w:rPr>
          <w:rFonts w:ascii="Arial" w:hAnsi="Arial" w:cs="Arial"/>
        </w:rPr>
        <w:t xml:space="preserve">The data are given in minutes, 20, 35, 14, 10, 48, 55, 14, 28, 42, 35, 35, 41, 59, 19, 5. </w:t>
      </w:r>
      <w:r w:rsidR="00B20654">
        <w:rPr>
          <w:rFonts w:ascii="Arial" w:hAnsi="Arial" w:cs="Arial"/>
        </w:rPr>
        <w:t>Use for 1-8.</w:t>
      </w:r>
    </w:p>
    <w:p w14:paraId="60613CE8" w14:textId="77777777" w:rsidR="000B78C1" w:rsidRDefault="000B78C1" w:rsidP="000B78C1">
      <w:pPr>
        <w:pStyle w:val="ListParagraph"/>
        <w:numPr>
          <w:ilvl w:val="0"/>
          <w:numId w:val="1"/>
        </w:numPr>
        <w:rPr>
          <w:rFonts w:ascii="Arial" w:hAnsi="Arial" w:cs="Arial"/>
        </w:rPr>
      </w:pPr>
      <w:r>
        <w:rPr>
          <w:rFonts w:ascii="Arial" w:hAnsi="Arial" w:cs="Arial"/>
        </w:rPr>
        <w:t>Find the mean.</w:t>
      </w:r>
      <w:r w:rsidR="00912988">
        <w:rPr>
          <w:rFonts w:ascii="Arial" w:hAnsi="Arial" w:cs="Arial"/>
        </w:rPr>
        <w:t xml:space="preserve"> </w:t>
      </w:r>
    </w:p>
    <w:p w14:paraId="0D6A87A5" w14:textId="77777777" w:rsidR="00912988" w:rsidRDefault="00912988" w:rsidP="00912988">
      <w:pPr>
        <w:pStyle w:val="ListParagraph"/>
        <w:rPr>
          <w:rFonts w:ascii="Arial" w:hAnsi="Arial" w:cs="Arial"/>
        </w:rPr>
      </w:pPr>
    </w:p>
    <w:p w14:paraId="4AE285FB" w14:textId="77777777" w:rsidR="000B78C1" w:rsidRDefault="000B78C1" w:rsidP="000B78C1">
      <w:pPr>
        <w:pStyle w:val="ListParagraph"/>
        <w:numPr>
          <w:ilvl w:val="0"/>
          <w:numId w:val="1"/>
        </w:numPr>
        <w:rPr>
          <w:rFonts w:ascii="Arial" w:hAnsi="Arial" w:cs="Arial"/>
        </w:rPr>
      </w:pPr>
      <w:r>
        <w:rPr>
          <w:rFonts w:ascii="Arial" w:hAnsi="Arial" w:cs="Arial"/>
        </w:rPr>
        <w:t>Find the median.</w:t>
      </w:r>
    </w:p>
    <w:p w14:paraId="6F3ABB22" w14:textId="77777777" w:rsidR="00912988" w:rsidRPr="00912988" w:rsidRDefault="00912988" w:rsidP="00912988">
      <w:pPr>
        <w:pStyle w:val="ListParagraph"/>
        <w:rPr>
          <w:rFonts w:ascii="Arial" w:hAnsi="Arial" w:cs="Arial"/>
        </w:rPr>
      </w:pPr>
    </w:p>
    <w:p w14:paraId="3B29F619" w14:textId="77777777" w:rsidR="000B78C1" w:rsidRDefault="000B78C1" w:rsidP="000B78C1">
      <w:pPr>
        <w:pStyle w:val="ListParagraph"/>
        <w:numPr>
          <w:ilvl w:val="0"/>
          <w:numId w:val="1"/>
        </w:numPr>
        <w:rPr>
          <w:rFonts w:ascii="Arial" w:hAnsi="Arial" w:cs="Arial"/>
        </w:rPr>
      </w:pPr>
      <w:r>
        <w:rPr>
          <w:rFonts w:ascii="Arial" w:hAnsi="Arial" w:cs="Arial"/>
        </w:rPr>
        <w:t>Find the mode.</w:t>
      </w:r>
    </w:p>
    <w:p w14:paraId="53D2E28A" w14:textId="77777777" w:rsidR="00912988" w:rsidRDefault="00912988" w:rsidP="00912988">
      <w:pPr>
        <w:pStyle w:val="ListParagraph"/>
        <w:rPr>
          <w:rFonts w:ascii="Arial" w:hAnsi="Arial" w:cs="Arial"/>
        </w:rPr>
      </w:pPr>
    </w:p>
    <w:p w14:paraId="5C49B095" w14:textId="77777777" w:rsidR="000B78C1" w:rsidRDefault="000B78C1" w:rsidP="000B78C1">
      <w:pPr>
        <w:pStyle w:val="ListParagraph"/>
        <w:numPr>
          <w:ilvl w:val="0"/>
          <w:numId w:val="1"/>
        </w:numPr>
        <w:rPr>
          <w:rFonts w:ascii="Arial" w:hAnsi="Arial" w:cs="Arial"/>
        </w:rPr>
      </w:pPr>
      <w:r>
        <w:rPr>
          <w:rFonts w:ascii="Arial" w:hAnsi="Arial" w:cs="Arial"/>
        </w:rPr>
        <w:t>Find the standard deviatio</w:t>
      </w:r>
      <w:r w:rsidR="00912988">
        <w:rPr>
          <w:rFonts w:ascii="Arial" w:hAnsi="Arial" w:cs="Arial"/>
        </w:rPr>
        <w:t>n.</w:t>
      </w:r>
    </w:p>
    <w:p w14:paraId="120825EA" w14:textId="77777777" w:rsidR="00912988" w:rsidRDefault="00912988" w:rsidP="00912988">
      <w:pPr>
        <w:pStyle w:val="ListParagraph"/>
        <w:rPr>
          <w:rFonts w:ascii="Arial" w:hAnsi="Arial" w:cs="Arial"/>
        </w:rPr>
      </w:pPr>
    </w:p>
    <w:p w14:paraId="5DA3370E" w14:textId="77777777" w:rsidR="00912988" w:rsidRPr="00912988" w:rsidRDefault="00912988" w:rsidP="00912988">
      <w:pPr>
        <w:pStyle w:val="ListParagraph"/>
        <w:rPr>
          <w:rFonts w:ascii="Arial" w:hAnsi="Arial" w:cs="Arial"/>
        </w:rPr>
      </w:pPr>
    </w:p>
    <w:p w14:paraId="59840500" w14:textId="77777777" w:rsidR="000B78C1" w:rsidRDefault="000B78C1" w:rsidP="000B78C1">
      <w:pPr>
        <w:pStyle w:val="ListParagraph"/>
        <w:numPr>
          <w:ilvl w:val="0"/>
          <w:numId w:val="1"/>
        </w:numPr>
        <w:rPr>
          <w:rFonts w:ascii="Arial" w:hAnsi="Arial" w:cs="Arial"/>
        </w:rPr>
      </w:pPr>
      <w:r>
        <w:rPr>
          <w:rFonts w:ascii="Arial" w:hAnsi="Arial" w:cs="Arial"/>
        </w:rPr>
        <w:t>Find the interquartile range.</w:t>
      </w:r>
    </w:p>
    <w:p w14:paraId="38C0C6F0" w14:textId="77777777" w:rsidR="00912988" w:rsidRDefault="00912988" w:rsidP="00912988">
      <w:pPr>
        <w:pStyle w:val="ListParagraph"/>
        <w:rPr>
          <w:rFonts w:ascii="Arial" w:hAnsi="Arial" w:cs="Arial"/>
        </w:rPr>
      </w:pPr>
    </w:p>
    <w:p w14:paraId="569CBB47" w14:textId="77777777" w:rsidR="00912988" w:rsidRDefault="00912988" w:rsidP="00912988">
      <w:pPr>
        <w:pStyle w:val="ListParagraph"/>
        <w:rPr>
          <w:rFonts w:ascii="Arial" w:hAnsi="Arial" w:cs="Arial"/>
        </w:rPr>
      </w:pPr>
    </w:p>
    <w:p w14:paraId="55C987AE" w14:textId="77777777" w:rsidR="000B78C1" w:rsidRPr="00912988" w:rsidRDefault="000B78C1" w:rsidP="000B78C1">
      <w:pPr>
        <w:pStyle w:val="ListParagraph"/>
        <w:numPr>
          <w:ilvl w:val="0"/>
          <w:numId w:val="1"/>
        </w:numPr>
        <w:rPr>
          <w:rFonts w:ascii="Arial" w:hAnsi="Arial" w:cs="Arial"/>
        </w:rPr>
      </w:pPr>
      <w:r>
        <w:rPr>
          <w:rFonts w:ascii="Arial" w:hAnsi="Arial" w:cs="Arial"/>
        </w:rPr>
        <w:t>Find the P</w:t>
      </w:r>
      <w:r w:rsidR="00912988">
        <w:rPr>
          <w:rFonts w:ascii="Arial" w:hAnsi="Arial" w:cs="Arial"/>
          <w:vertAlign w:val="subscript"/>
        </w:rPr>
        <w:t>4</w:t>
      </w:r>
      <w:r>
        <w:rPr>
          <w:rFonts w:ascii="Arial" w:hAnsi="Arial" w:cs="Arial"/>
          <w:vertAlign w:val="subscript"/>
        </w:rPr>
        <w:t>0.</w:t>
      </w:r>
    </w:p>
    <w:p w14:paraId="2F6705D7" w14:textId="77777777" w:rsidR="00912988" w:rsidRPr="00912988" w:rsidRDefault="00912988" w:rsidP="00912988">
      <w:pPr>
        <w:pStyle w:val="ListParagraph"/>
        <w:rPr>
          <w:rFonts w:ascii="Arial" w:hAnsi="Arial" w:cs="Arial"/>
        </w:rPr>
      </w:pPr>
    </w:p>
    <w:p w14:paraId="1E57C49A" w14:textId="77777777" w:rsidR="00912988" w:rsidRPr="00912988" w:rsidRDefault="00912988" w:rsidP="00912988">
      <w:pPr>
        <w:pStyle w:val="ListParagraph"/>
        <w:rPr>
          <w:rFonts w:ascii="Arial" w:hAnsi="Arial" w:cs="Arial"/>
        </w:rPr>
      </w:pPr>
    </w:p>
    <w:p w14:paraId="281E03F7" w14:textId="77777777" w:rsidR="00912988" w:rsidRPr="00912988" w:rsidRDefault="00912988" w:rsidP="00912988">
      <w:pPr>
        <w:pStyle w:val="ListParagraph"/>
        <w:rPr>
          <w:rFonts w:ascii="Arial" w:hAnsi="Arial" w:cs="Arial"/>
        </w:rPr>
      </w:pPr>
    </w:p>
    <w:p w14:paraId="228AE12A" w14:textId="77777777" w:rsidR="00912988" w:rsidRPr="000B78C1" w:rsidRDefault="00912988" w:rsidP="00912988">
      <w:pPr>
        <w:pStyle w:val="ListParagraph"/>
        <w:rPr>
          <w:rFonts w:ascii="Arial" w:hAnsi="Arial" w:cs="Arial"/>
        </w:rPr>
      </w:pPr>
    </w:p>
    <w:p w14:paraId="44ECD835" w14:textId="77777777" w:rsidR="000B78C1" w:rsidRDefault="000B78C1" w:rsidP="000B78C1">
      <w:pPr>
        <w:pStyle w:val="ListParagraph"/>
        <w:numPr>
          <w:ilvl w:val="0"/>
          <w:numId w:val="1"/>
        </w:numPr>
        <w:rPr>
          <w:rFonts w:ascii="Arial" w:hAnsi="Arial" w:cs="Arial"/>
        </w:rPr>
      </w:pPr>
      <w:r>
        <w:rPr>
          <w:rFonts w:ascii="Arial" w:hAnsi="Arial" w:cs="Arial"/>
        </w:rPr>
        <w:t>Find the percentile for data point 4</w:t>
      </w:r>
      <w:r w:rsidR="00912988">
        <w:rPr>
          <w:rFonts w:ascii="Arial" w:hAnsi="Arial" w:cs="Arial"/>
        </w:rPr>
        <w:t>2</w:t>
      </w:r>
      <w:r>
        <w:rPr>
          <w:rFonts w:ascii="Arial" w:hAnsi="Arial" w:cs="Arial"/>
        </w:rPr>
        <w:t>.</w:t>
      </w:r>
    </w:p>
    <w:p w14:paraId="4D2F3BD3" w14:textId="77777777" w:rsidR="00912988" w:rsidRDefault="00912988" w:rsidP="00912988">
      <w:pPr>
        <w:rPr>
          <w:rFonts w:ascii="Arial" w:hAnsi="Arial" w:cs="Arial"/>
        </w:rPr>
      </w:pPr>
    </w:p>
    <w:p w14:paraId="2816EDF0" w14:textId="77777777" w:rsidR="00912988" w:rsidRPr="00912988" w:rsidRDefault="00912988" w:rsidP="00912988">
      <w:pPr>
        <w:rPr>
          <w:rFonts w:ascii="Arial" w:hAnsi="Arial" w:cs="Arial"/>
        </w:rPr>
      </w:pPr>
    </w:p>
    <w:p w14:paraId="12B2D354" w14:textId="77777777" w:rsidR="00912988" w:rsidRDefault="00912988" w:rsidP="00912988">
      <w:pPr>
        <w:pStyle w:val="ListParagraph"/>
        <w:rPr>
          <w:rFonts w:ascii="Arial" w:hAnsi="Arial" w:cs="Arial"/>
        </w:rPr>
      </w:pPr>
    </w:p>
    <w:p w14:paraId="7161E766" w14:textId="77777777" w:rsidR="000B78C1" w:rsidRDefault="000B78C1" w:rsidP="000B78C1">
      <w:pPr>
        <w:pStyle w:val="ListParagraph"/>
        <w:numPr>
          <w:ilvl w:val="0"/>
          <w:numId w:val="1"/>
        </w:numPr>
        <w:rPr>
          <w:rFonts w:ascii="Arial" w:hAnsi="Arial" w:cs="Arial"/>
        </w:rPr>
      </w:pPr>
      <w:r>
        <w:rPr>
          <w:rFonts w:ascii="Arial" w:hAnsi="Arial" w:cs="Arial"/>
        </w:rPr>
        <w:t>Find the five-number summary.</w:t>
      </w:r>
    </w:p>
    <w:p w14:paraId="53F72280" w14:textId="77777777" w:rsidR="00912988" w:rsidRDefault="00912988" w:rsidP="00912988">
      <w:pPr>
        <w:pStyle w:val="ListParagraph"/>
        <w:rPr>
          <w:rFonts w:ascii="Arial" w:hAnsi="Arial" w:cs="Arial"/>
        </w:rPr>
      </w:pPr>
    </w:p>
    <w:p w14:paraId="4AF35873" w14:textId="77777777" w:rsidR="00912988" w:rsidRPr="00912988" w:rsidRDefault="00912988" w:rsidP="00912988">
      <w:pPr>
        <w:pStyle w:val="ListParagraph"/>
        <w:rPr>
          <w:rFonts w:ascii="Arial" w:hAnsi="Arial" w:cs="Arial"/>
        </w:rPr>
      </w:pPr>
    </w:p>
    <w:tbl>
      <w:tblPr>
        <w:tblStyle w:val="TableGrid"/>
        <w:tblW w:w="0" w:type="auto"/>
        <w:tblLook w:val="04A0" w:firstRow="1" w:lastRow="0" w:firstColumn="1" w:lastColumn="0" w:noHBand="0" w:noVBand="1"/>
      </w:tblPr>
      <w:tblGrid>
        <w:gridCol w:w="1623"/>
        <w:gridCol w:w="2175"/>
        <w:gridCol w:w="2160"/>
      </w:tblGrid>
      <w:tr w:rsidR="000B78C1" w14:paraId="710C6BE3" w14:textId="77777777" w:rsidTr="007D4A07">
        <w:tc>
          <w:tcPr>
            <w:tcW w:w="0" w:type="auto"/>
          </w:tcPr>
          <w:p w14:paraId="74950658" w14:textId="77777777" w:rsidR="000B78C1" w:rsidRDefault="000B78C1" w:rsidP="000B78C1">
            <w:pPr>
              <w:rPr>
                <w:rFonts w:ascii="Arial" w:hAnsi="Arial" w:cs="Arial"/>
              </w:rPr>
            </w:pPr>
          </w:p>
        </w:tc>
        <w:tc>
          <w:tcPr>
            <w:tcW w:w="2175" w:type="dxa"/>
          </w:tcPr>
          <w:p w14:paraId="1421649E" w14:textId="77777777" w:rsidR="000B78C1" w:rsidRDefault="0004281F" w:rsidP="007D4A07">
            <w:pPr>
              <w:jc w:val="center"/>
              <w:rPr>
                <w:rFonts w:ascii="Arial" w:hAnsi="Arial" w:cs="Arial"/>
              </w:rPr>
            </w:pPr>
            <w:r>
              <w:rPr>
                <w:rFonts w:ascii="Arial" w:hAnsi="Arial" w:cs="Arial"/>
              </w:rPr>
              <w:t>Number on-time</w:t>
            </w:r>
          </w:p>
        </w:tc>
        <w:tc>
          <w:tcPr>
            <w:tcW w:w="2160" w:type="dxa"/>
          </w:tcPr>
          <w:p w14:paraId="601DC49C" w14:textId="77777777" w:rsidR="000B78C1" w:rsidRDefault="0004281F" w:rsidP="007D4A07">
            <w:pPr>
              <w:jc w:val="center"/>
              <w:rPr>
                <w:rFonts w:ascii="Arial" w:hAnsi="Arial" w:cs="Arial"/>
              </w:rPr>
            </w:pPr>
            <w:r>
              <w:rPr>
                <w:rFonts w:ascii="Arial" w:hAnsi="Arial" w:cs="Arial"/>
              </w:rPr>
              <w:t>Number late</w:t>
            </w:r>
          </w:p>
        </w:tc>
      </w:tr>
      <w:tr w:rsidR="000B78C1" w14:paraId="4C1A349F" w14:textId="77777777" w:rsidTr="007D4A07">
        <w:tc>
          <w:tcPr>
            <w:tcW w:w="0" w:type="auto"/>
            <w:tcBorders>
              <w:bottom w:val="single" w:sz="4" w:space="0" w:color="auto"/>
            </w:tcBorders>
          </w:tcPr>
          <w:p w14:paraId="0493CDCB" w14:textId="77777777" w:rsidR="000B78C1" w:rsidRDefault="00912988" w:rsidP="000B78C1">
            <w:pPr>
              <w:rPr>
                <w:rFonts w:ascii="Arial" w:hAnsi="Arial" w:cs="Arial"/>
              </w:rPr>
            </w:pPr>
            <w:r>
              <w:rPr>
                <w:rFonts w:ascii="Arial" w:hAnsi="Arial" w:cs="Arial"/>
              </w:rPr>
              <w:t>Space Airlines</w:t>
            </w:r>
          </w:p>
        </w:tc>
        <w:tc>
          <w:tcPr>
            <w:tcW w:w="2175" w:type="dxa"/>
            <w:tcBorders>
              <w:bottom w:val="single" w:sz="4" w:space="0" w:color="auto"/>
            </w:tcBorders>
          </w:tcPr>
          <w:p w14:paraId="354A8EA2" w14:textId="77777777" w:rsidR="000B78C1" w:rsidRDefault="0004281F" w:rsidP="007D4A07">
            <w:pPr>
              <w:jc w:val="center"/>
              <w:rPr>
                <w:rFonts w:ascii="Arial" w:hAnsi="Arial" w:cs="Arial"/>
              </w:rPr>
            </w:pPr>
            <w:r>
              <w:rPr>
                <w:rFonts w:ascii="Arial" w:hAnsi="Arial" w:cs="Arial"/>
              </w:rPr>
              <w:t>33</w:t>
            </w:r>
          </w:p>
        </w:tc>
        <w:tc>
          <w:tcPr>
            <w:tcW w:w="2160" w:type="dxa"/>
            <w:tcBorders>
              <w:bottom w:val="single" w:sz="4" w:space="0" w:color="auto"/>
            </w:tcBorders>
          </w:tcPr>
          <w:p w14:paraId="084EA4F0" w14:textId="77777777" w:rsidR="000B78C1" w:rsidRDefault="0004281F" w:rsidP="007D4A07">
            <w:pPr>
              <w:jc w:val="center"/>
              <w:rPr>
                <w:rFonts w:ascii="Arial" w:hAnsi="Arial" w:cs="Arial"/>
              </w:rPr>
            </w:pPr>
            <w:r>
              <w:rPr>
                <w:rFonts w:ascii="Arial" w:hAnsi="Arial" w:cs="Arial"/>
              </w:rPr>
              <w:t>6</w:t>
            </w:r>
          </w:p>
        </w:tc>
      </w:tr>
      <w:tr w:rsidR="000B78C1" w14:paraId="7307220A" w14:textId="77777777" w:rsidTr="007D4A07">
        <w:tc>
          <w:tcPr>
            <w:tcW w:w="0" w:type="auto"/>
            <w:tcBorders>
              <w:bottom w:val="single" w:sz="4" w:space="0" w:color="auto"/>
            </w:tcBorders>
          </w:tcPr>
          <w:p w14:paraId="2461A2C3" w14:textId="77777777" w:rsidR="000B78C1" w:rsidRDefault="00912988" w:rsidP="000B78C1">
            <w:pPr>
              <w:rPr>
                <w:rFonts w:ascii="Arial" w:hAnsi="Arial" w:cs="Arial"/>
              </w:rPr>
            </w:pPr>
            <w:r>
              <w:rPr>
                <w:rFonts w:ascii="Arial" w:hAnsi="Arial" w:cs="Arial"/>
              </w:rPr>
              <w:t>Land Airlines</w:t>
            </w:r>
          </w:p>
        </w:tc>
        <w:tc>
          <w:tcPr>
            <w:tcW w:w="2175" w:type="dxa"/>
            <w:tcBorders>
              <w:bottom w:val="single" w:sz="4" w:space="0" w:color="auto"/>
            </w:tcBorders>
          </w:tcPr>
          <w:p w14:paraId="50ADD500" w14:textId="77777777" w:rsidR="000B78C1" w:rsidRDefault="0004281F" w:rsidP="007D4A07">
            <w:pPr>
              <w:jc w:val="center"/>
              <w:rPr>
                <w:rFonts w:ascii="Arial" w:hAnsi="Arial" w:cs="Arial"/>
              </w:rPr>
            </w:pPr>
            <w:r>
              <w:rPr>
                <w:rFonts w:ascii="Arial" w:hAnsi="Arial" w:cs="Arial"/>
              </w:rPr>
              <w:t>43</w:t>
            </w:r>
          </w:p>
        </w:tc>
        <w:tc>
          <w:tcPr>
            <w:tcW w:w="2160" w:type="dxa"/>
            <w:tcBorders>
              <w:bottom w:val="single" w:sz="4" w:space="0" w:color="auto"/>
            </w:tcBorders>
          </w:tcPr>
          <w:p w14:paraId="37D149C0" w14:textId="77777777" w:rsidR="000B78C1" w:rsidRDefault="0004281F" w:rsidP="007D4A07">
            <w:pPr>
              <w:jc w:val="center"/>
              <w:rPr>
                <w:rFonts w:ascii="Arial" w:hAnsi="Arial" w:cs="Arial"/>
              </w:rPr>
            </w:pPr>
            <w:r>
              <w:rPr>
                <w:rFonts w:ascii="Arial" w:hAnsi="Arial" w:cs="Arial"/>
              </w:rPr>
              <w:t>5</w:t>
            </w:r>
          </w:p>
        </w:tc>
      </w:tr>
      <w:tr w:rsidR="007D4A07" w14:paraId="202B4005" w14:textId="77777777" w:rsidTr="007D4A07">
        <w:tc>
          <w:tcPr>
            <w:tcW w:w="0" w:type="auto"/>
            <w:tcBorders>
              <w:top w:val="single" w:sz="4" w:space="0" w:color="auto"/>
              <w:left w:val="nil"/>
              <w:bottom w:val="nil"/>
              <w:right w:val="nil"/>
            </w:tcBorders>
          </w:tcPr>
          <w:p w14:paraId="73B1CAEC" w14:textId="77777777" w:rsidR="007D4A07" w:rsidRDefault="00B20654" w:rsidP="000B78C1">
            <w:pPr>
              <w:rPr>
                <w:rFonts w:ascii="Arial" w:hAnsi="Arial" w:cs="Arial"/>
              </w:rPr>
            </w:pPr>
            <w:r>
              <w:rPr>
                <w:rFonts w:ascii="Arial" w:hAnsi="Arial" w:cs="Arial"/>
              </w:rPr>
              <w:t>Use for 9-11.</w:t>
            </w:r>
          </w:p>
          <w:p w14:paraId="06C2B227" w14:textId="77777777" w:rsidR="0004281F" w:rsidRDefault="0004281F" w:rsidP="000B78C1">
            <w:pPr>
              <w:rPr>
                <w:rFonts w:ascii="Arial" w:hAnsi="Arial" w:cs="Arial"/>
              </w:rPr>
            </w:pPr>
          </w:p>
        </w:tc>
        <w:tc>
          <w:tcPr>
            <w:tcW w:w="2175" w:type="dxa"/>
            <w:tcBorders>
              <w:top w:val="single" w:sz="4" w:space="0" w:color="auto"/>
              <w:left w:val="nil"/>
              <w:bottom w:val="nil"/>
              <w:right w:val="nil"/>
            </w:tcBorders>
          </w:tcPr>
          <w:p w14:paraId="763943BA" w14:textId="77777777" w:rsidR="007D4A07" w:rsidRDefault="007D4A07" w:rsidP="007D4A07">
            <w:pPr>
              <w:jc w:val="center"/>
              <w:rPr>
                <w:rFonts w:ascii="Arial" w:hAnsi="Arial" w:cs="Arial"/>
              </w:rPr>
            </w:pPr>
          </w:p>
        </w:tc>
        <w:tc>
          <w:tcPr>
            <w:tcW w:w="2160" w:type="dxa"/>
            <w:tcBorders>
              <w:top w:val="single" w:sz="4" w:space="0" w:color="auto"/>
              <w:left w:val="nil"/>
              <w:bottom w:val="nil"/>
              <w:right w:val="nil"/>
            </w:tcBorders>
          </w:tcPr>
          <w:p w14:paraId="0DE8344E" w14:textId="77777777" w:rsidR="007D4A07" w:rsidRDefault="007D4A07" w:rsidP="007D4A07">
            <w:pPr>
              <w:jc w:val="center"/>
              <w:rPr>
                <w:rFonts w:ascii="Arial" w:hAnsi="Arial" w:cs="Arial"/>
              </w:rPr>
            </w:pPr>
          </w:p>
        </w:tc>
      </w:tr>
    </w:tbl>
    <w:p w14:paraId="3643D5AF" w14:textId="77777777" w:rsidR="0004281F" w:rsidRPr="0004281F" w:rsidRDefault="0004281F" w:rsidP="0004281F">
      <w:pPr>
        <w:pStyle w:val="ListParagraph"/>
        <w:numPr>
          <w:ilvl w:val="0"/>
          <w:numId w:val="1"/>
        </w:numPr>
        <w:rPr>
          <w:rFonts w:ascii="Arial" w:hAnsi="Arial" w:cs="Arial"/>
        </w:rPr>
      </w:pPr>
      <w:r w:rsidRPr="0004281F">
        <w:rPr>
          <w:rFonts w:ascii="Arial" w:hAnsi="Arial" w:cs="Arial"/>
        </w:rPr>
        <w:t>If one of the 87 flights is randomly selected, find the probability that it is a Land Airlines.</w:t>
      </w:r>
    </w:p>
    <w:p w14:paraId="63697A8E" w14:textId="77777777" w:rsidR="0004281F" w:rsidRDefault="0004281F" w:rsidP="0004281F">
      <w:pPr>
        <w:pStyle w:val="ListParagraph"/>
        <w:rPr>
          <w:rFonts w:ascii="Arial" w:hAnsi="Arial" w:cs="Arial"/>
        </w:rPr>
      </w:pPr>
    </w:p>
    <w:p w14:paraId="608F8D93" w14:textId="77777777" w:rsidR="00CC6B10" w:rsidRDefault="00CC6B10" w:rsidP="0004281F">
      <w:pPr>
        <w:pStyle w:val="ListParagraph"/>
        <w:rPr>
          <w:rFonts w:ascii="Arial" w:hAnsi="Arial" w:cs="Arial"/>
        </w:rPr>
      </w:pPr>
    </w:p>
    <w:p w14:paraId="7E372122" w14:textId="77777777" w:rsidR="0004281F" w:rsidRDefault="0004281F" w:rsidP="0004281F">
      <w:pPr>
        <w:pStyle w:val="ListParagraph"/>
        <w:rPr>
          <w:rFonts w:ascii="Arial" w:hAnsi="Arial" w:cs="Arial"/>
        </w:rPr>
      </w:pPr>
    </w:p>
    <w:p w14:paraId="23FF024D" w14:textId="77777777" w:rsidR="007D4A07" w:rsidRDefault="0004281F" w:rsidP="007D4A07">
      <w:pPr>
        <w:pStyle w:val="ListParagraph"/>
        <w:numPr>
          <w:ilvl w:val="0"/>
          <w:numId w:val="1"/>
        </w:numPr>
        <w:rPr>
          <w:rFonts w:ascii="Arial" w:hAnsi="Arial" w:cs="Arial"/>
        </w:rPr>
      </w:pPr>
      <w:r w:rsidRPr="0004281F">
        <w:rPr>
          <w:rFonts w:ascii="Arial" w:hAnsi="Arial" w:cs="Arial"/>
        </w:rPr>
        <w:t xml:space="preserve">If one of the 87 flights </w:t>
      </w:r>
      <w:r>
        <w:rPr>
          <w:rFonts w:ascii="Arial" w:hAnsi="Arial" w:cs="Arial"/>
        </w:rPr>
        <w:t>is</w:t>
      </w:r>
      <w:r w:rsidRPr="0004281F">
        <w:rPr>
          <w:rFonts w:ascii="Arial" w:hAnsi="Arial" w:cs="Arial"/>
        </w:rPr>
        <w:t xml:space="preserve"> randomly selected, find the probability that it </w:t>
      </w:r>
      <w:r>
        <w:rPr>
          <w:rFonts w:ascii="Arial" w:hAnsi="Arial" w:cs="Arial"/>
        </w:rPr>
        <w:t>is a Space</w:t>
      </w:r>
      <w:r w:rsidRPr="0004281F">
        <w:rPr>
          <w:rFonts w:ascii="Arial" w:hAnsi="Arial" w:cs="Arial"/>
        </w:rPr>
        <w:t xml:space="preserve"> Airlines</w:t>
      </w:r>
      <w:r>
        <w:rPr>
          <w:rFonts w:ascii="Arial" w:hAnsi="Arial" w:cs="Arial"/>
        </w:rPr>
        <w:t xml:space="preserve"> and Late.</w:t>
      </w:r>
    </w:p>
    <w:p w14:paraId="0907FBA6" w14:textId="77777777" w:rsidR="0004281F" w:rsidRDefault="0004281F" w:rsidP="0004281F">
      <w:pPr>
        <w:pStyle w:val="ListParagraph"/>
        <w:rPr>
          <w:rFonts w:ascii="Arial" w:hAnsi="Arial" w:cs="Arial"/>
        </w:rPr>
      </w:pPr>
    </w:p>
    <w:p w14:paraId="124DC136" w14:textId="77777777" w:rsidR="00CC6B10" w:rsidRDefault="00CC6B10" w:rsidP="0004281F">
      <w:pPr>
        <w:pStyle w:val="ListParagraph"/>
        <w:rPr>
          <w:rFonts w:ascii="Arial" w:hAnsi="Arial" w:cs="Arial"/>
        </w:rPr>
      </w:pPr>
    </w:p>
    <w:p w14:paraId="4BF9E70B" w14:textId="77777777" w:rsidR="0004281F" w:rsidRPr="0004281F" w:rsidRDefault="0004281F" w:rsidP="0004281F">
      <w:pPr>
        <w:pStyle w:val="ListParagraph"/>
        <w:rPr>
          <w:rFonts w:ascii="Arial" w:hAnsi="Arial" w:cs="Arial"/>
        </w:rPr>
      </w:pPr>
    </w:p>
    <w:p w14:paraId="4D217433" w14:textId="77777777" w:rsidR="007D4A07" w:rsidRDefault="0004281F" w:rsidP="007D4A07">
      <w:pPr>
        <w:pStyle w:val="ListParagraph"/>
        <w:numPr>
          <w:ilvl w:val="0"/>
          <w:numId w:val="1"/>
        </w:numPr>
        <w:rPr>
          <w:rFonts w:ascii="Arial" w:hAnsi="Arial" w:cs="Arial"/>
        </w:rPr>
      </w:pPr>
      <w:r w:rsidRPr="0004281F">
        <w:rPr>
          <w:rFonts w:ascii="Arial" w:hAnsi="Arial" w:cs="Arial"/>
        </w:rPr>
        <w:t xml:space="preserve">If one of the 87 flights is randomly selected, find the probability that it was </w:t>
      </w:r>
      <w:r>
        <w:rPr>
          <w:rFonts w:ascii="Arial" w:hAnsi="Arial" w:cs="Arial"/>
        </w:rPr>
        <w:t>L</w:t>
      </w:r>
      <w:r w:rsidRPr="0004281F">
        <w:rPr>
          <w:rFonts w:ascii="Arial" w:hAnsi="Arial" w:cs="Arial"/>
        </w:rPr>
        <w:t>a</w:t>
      </w:r>
      <w:r>
        <w:rPr>
          <w:rFonts w:ascii="Arial" w:hAnsi="Arial" w:cs="Arial"/>
        </w:rPr>
        <w:t>te given it is a Space Airlines.</w:t>
      </w:r>
    </w:p>
    <w:p w14:paraId="1773B540" w14:textId="77777777" w:rsidR="00605E45" w:rsidRDefault="00605E45" w:rsidP="00605E45">
      <w:pPr>
        <w:pStyle w:val="ListParagraph"/>
        <w:rPr>
          <w:rFonts w:ascii="Arial" w:hAnsi="Arial" w:cs="Arial"/>
        </w:rPr>
      </w:pPr>
    </w:p>
    <w:p w14:paraId="4CFD213B" w14:textId="77777777" w:rsidR="007D4A07" w:rsidRDefault="00993785" w:rsidP="00F76880">
      <w:pPr>
        <w:pStyle w:val="ListParagraph"/>
        <w:numPr>
          <w:ilvl w:val="0"/>
          <w:numId w:val="1"/>
        </w:numPr>
        <w:rPr>
          <w:rFonts w:ascii="Arial" w:hAnsi="Arial" w:cs="Arial"/>
        </w:rPr>
      </w:pPr>
      <w:r>
        <w:rPr>
          <w:rFonts w:ascii="Arial" w:hAnsi="Arial" w:cs="Arial"/>
        </w:rPr>
        <w:lastRenderedPageBreak/>
        <w:t>A bag contains 5 red marbles, 3 blue marbles, and 1 green marble. If one marble is randomly selected what is the probability it is blue or red?</w:t>
      </w:r>
    </w:p>
    <w:p w14:paraId="25F0AB21" w14:textId="77777777" w:rsidR="00F76880" w:rsidRDefault="00F76880" w:rsidP="00F76880">
      <w:pPr>
        <w:pStyle w:val="ListParagraph"/>
        <w:rPr>
          <w:rFonts w:ascii="Arial" w:hAnsi="Arial" w:cs="Arial"/>
        </w:rPr>
      </w:pPr>
    </w:p>
    <w:p w14:paraId="1CE1CA89" w14:textId="77777777" w:rsidR="00993785" w:rsidRDefault="00993785" w:rsidP="00F76880">
      <w:pPr>
        <w:pStyle w:val="ListParagraph"/>
        <w:rPr>
          <w:rFonts w:ascii="Arial" w:hAnsi="Arial" w:cs="Arial"/>
        </w:rPr>
      </w:pPr>
    </w:p>
    <w:p w14:paraId="1D23B06E" w14:textId="77777777" w:rsidR="00CC6B10" w:rsidRPr="00F76880" w:rsidRDefault="00CC6B10" w:rsidP="00F76880">
      <w:pPr>
        <w:pStyle w:val="ListParagraph"/>
        <w:rPr>
          <w:rFonts w:ascii="Arial" w:hAnsi="Arial" w:cs="Arial"/>
        </w:rPr>
      </w:pPr>
    </w:p>
    <w:p w14:paraId="7D342A73" w14:textId="77777777" w:rsidR="00F76880" w:rsidRPr="00F76880" w:rsidRDefault="00515944" w:rsidP="00F76880">
      <w:pPr>
        <w:pStyle w:val="ListParagraph"/>
        <w:numPr>
          <w:ilvl w:val="0"/>
          <w:numId w:val="1"/>
        </w:numPr>
        <w:rPr>
          <w:rFonts w:ascii="Arial" w:hAnsi="Arial" w:cs="Arial"/>
        </w:rPr>
      </w:pPr>
      <w:r>
        <w:rPr>
          <w:rFonts w:ascii="Arial" w:hAnsi="Arial" w:cs="Arial"/>
        </w:rPr>
        <w:t xml:space="preserve">Let event </w:t>
      </w:r>
      <w:r w:rsidR="00F76880">
        <w:rPr>
          <w:rFonts w:ascii="Arial" w:hAnsi="Arial" w:cs="Arial"/>
        </w:rPr>
        <w:t>A</w:t>
      </w:r>
      <w:r w:rsidR="00F76880" w:rsidRPr="00F76880">
        <w:rPr>
          <w:rFonts w:ascii="Arial" w:hAnsi="Arial" w:cs="Arial"/>
        </w:rPr>
        <w:t xml:space="preserve"> </w:t>
      </w:r>
      <w:r>
        <w:rPr>
          <w:rFonts w:ascii="Arial" w:hAnsi="Arial" w:cs="Arial"/>
        </w:rPr>
        <w:t xml:space="preserve">= taking a math class. Let </w:t>
      </w:r>
      <w:r w:rsidR="00F76880" w:rsidRPr="00F76880">
        <w:rPr>
          <w:rFonts w:ascii="Arial" w:hAnsi="Arial" w:cs="Arial"/>
        </w:rPr>
        <w:t xml:space="preserve">event </w:t>
      </w:r>
      <w:r>
        <w:rPr>
          <w:rFonts w:ascii="Arial" w:hAnsi="Arial" w:cs="Arial"/>
        </w:rPr>
        <w:t xml:space="preserve">B = taking a science class. </w:t>
      </w:r>
      <w:r w:rsidR="00F76880" w:rsidRPr="00F76880">
        <w:rPr>
          <w:rFonts w:ascii="Arial" w:hAnsi="Arial" w:cs="Arial"/>
        </w:rPr>
        <w:t xml:space="preserve">If these events are independent events, and </w:t>
      </w:r>
      <w:r w:rsidR="00F76880">
        <w:rPr>
          <w:rFonts w:ascii="Arial" w:hAnsi="Arial" w:cs="Arial"/>
        </w:rPr>
        <w:t>P(A) = 0.</w:t>
      </w:r>
      <w:r>
        <w:rPr>
          <w:rFonts w:ascii="Arial" w:hAnsi="Arial" w:cs="Arial"/>
        </w:rPr>
        <w:t>56</w:t>
      </w:r>
      <w:r w:rsidR="00F76880">
        <w:rPr>
          <w:rFonts w:ascii="Arial" w:hAnsi="Arial" w:cs="Arial"/>
        </w:rPr>
        <w:t xml:space="preserve">, </w:t>
      </w:r>
      <w:r w:rsidR="00F76880" w:rsidRPr="00F76880">
        <w:rPr>
          <w:rFonts w:ascii="Arial" w:hAnsi="Arial" w:cs="Arial"/>
        </w:rPr>
        <w:t xml:space="preserve">and </w:t>
      </w:r>
      <w:r w:rsidR="00F76880">
        <w:rPr>
          <w:rFonts w:ascii="Arial" w:hAnsi="Arial" w:cs="Arial"/>
        </w:rPr>
        <w:t>P(B) = 0.</w:t>
      </w:r>
      <w:r>
        <w:rPr>
          <w:rFonts w:ascii="Arial" w:hAnsi="Arial" w:cs="Arial"/>
        </w:rPr>
        <w:t>8</w:t>
      </w:r>
      <w:r w:rsidR="00F76880">
        <w:rPr>
          <w:rFonts w:ascii="Arial" w:hAnsi="Arial" w:cs="Arial"/>
        </w:rPr>
        <w:t>1</w:t>
      </w:r>
      <w:r w:rsidR="00F76880" w:rsidRPr="00F76880">
        <w:rPr>
          <w:rFonts w:ascii="Arial" w:hAnsi="Arial" w:cs="Arial"/>
        </w:rPr>
        <w:t xml:space="preserve">, what is </w:t>
      </w:r>
      <w:r w:rsidR="00F76880">
        <w:rPr>
          <w:rFonts w:ascii="Arial" w:hAnsi="Arial" w:cs="Arial"/>
        </w:rPr>
        <w:t>P(B|A)</w:t>
      </w:r>
      <w:r w:rsidR="00F76880" w:rsidRPr="00F76880">
        <w:rPr>
          <w:rFonts w:ascii="Arial" w:hAnsi="Arial" w:cs="Arial"/>
        </w:rPr>
        <w:t>?</w:t>
      </w:r>
    </w:p>
    <w:p w14:paraId="554D6A59" w14:textId="77777777" w:rsidR="00F76880" w:rsidRDefault="00F76880" w:rsidP="00F76880">
      <w:pPr>
        <w:pStyle w:val="ListParagraph"/>
        <w:rPr>
          <w:rFonts w:ascii="Arial" w:hAnsi="Arial" w:cs="Arial"/>
        </w:rPr>
      </w:pPr>
    </w:p>
    <w:p w14:paraId="15F5B9D1" w14:textId="77777777" w:rsidR="000A2910" w:rsidRDefault="000A2910" w:rsidP="00F76880">
      <w:pPr>
        <w:pStyle w:val="ListParagraph"/>
        <w:rPr>
          <w:rFonts w:ascii="Arial" w:hAnsi="Arial" w:cs="Arial"/>
        </w:rPr>
      </w:pPr>
    </w:p>
    <w:p w14:paraId="0EE64678" w14:textId="77777777" w:rsidR="00515944" w:rsidRDefault="00515944" w:rsidP="00F76880">
      <w:pPr>
        <w:pStyle w:val="ListParagraph"/>
        <w:rPr>
          <w:rFonts w:ascii="Arial" w:hAnsi="Arial" w:cs="Arial"/>
        </w:rPr>
      </w:pPr>
    </w:p>
    <w:p w14:paraId="332A1E45" w14:textId="77777777" w:rsidR="00F76880" w:rsidRDefault="00F76880" w:rsidP="00F76880">
      <w:pPr>
        <w:pStyle w:val="ListParagraph"/>
        <w:numPr>
          <w:ilvl w:val="0"/>
          <w:numId w:val="1"/>
        </w:numPr>
        <w:rPr>
          <w:rFonts w:ascii="Arial" w:hAnsi="Arial" w:cs="Arial"/>
        </w:rPr>
      </w:pPr>
      <w:r w:rsidRPr="00F76880">
        <w:rPr>
          <w:rFonts w:ascii="Arial" w:hAnsi="Arial" w:cs="Arial"/>
        </w:rPr>
        <w:t xml:space="preserve">Given that </w:t>
      </w:r>
      <w:r>
        <w:rPr>
          <w:rFonts w:ascii="Arial" w:hAnsi="Arial" w:cs="Arial"/>
        </w:rPr>
        <w:t xml:space="preserve">P(A and B) = 0.37, </w:t>
      </w:r>
      <w:r w:rsidRPr="00F76880">
        <w:rPr>
          <w:rFonts w:ascii="Arial" w:hAnsi="Arial" w:cs="Arial"/>
        </w:rPr>
        <w:t xml:space="preserve">and </w:t>
      </w:r>
      <w:r w:rsidR="00515944">
        <w:rPr>
          <w:rFonts w:ascii="Arial" w:hAnsi="Arial" w:cs="Arial"/>
        </w:rPr>
        <w:t>P(B)</w:t>
      </w:r>
      <w:r>
        <w:rPr>
          <w:rFonts w:ascii="Arial" w:hAnsi="Arial" w:cs="Arial"/>
        </w:rPr>
        <w:t xml:space="preserve"> = 0.8</w:t>
      </w:r>
      <w:r w:rsidRPr="00F76880">
        <w:rPr>
          <w:rFonts w:ascii="Arial" w:hAnsi="Arial" w:cs="Arial"/>
        </w:rPr>
        <w:t>, what is</w:t>
      </w:r>
      <w:r w:rsidR="00515944" w:rsidRPr="00515944">
        <w:rPr>
          <w:rFonts w:ascii="Arial" w:hAnsi="Arial" w:cs="Arial"/>
        </w:rPr>
        <w:t xml:space="preserve"> </w:t>
      </w:r>
      <w:r w:rsidR="00515944">
        <w:rPr>
          <w:rFonts w:ascii="Arial" w:hAnsi="Arial" w:cs="Arial"/>
        </w:rPr>
        <w:t>P(A|B)</w:t>
      </w:r>
      <w:r w:rsidRPr="00F76880">
        <w:rPr>
          <w:rFonts w:ascii="Arial" w:hAnsi="Arial" w:cs="Arial"/>
        </w:rPr>
        <w:t>?</w:t>
      </w:r>
    </w:p>
    <w:p w14:paraId="71D80B24" w14:textId="77777777" w:rsidR="00F76880" w:rsidRDefault="00F76880" w:rsidP="00F76880">
      <w:pPr>
        <w:pStyle w:val="ListParagraph"/>
        <w:rPr>
          <w:rFonts w:ascii="Arial" w:hAnsi="Arial" w:cs="Arial"/>
        </w:rPr>
      </w:pPr>
    </w:p>
    <w:p w14:paraId="08304843" w14:textId="77777777" w:rsidR="00515944" w:rsidRDefault="00515944" w:rsidP="00F76880">
      <w:pPr>
        <w:pStyle w:val="ListParagraph"/>
        <w:rPr>
          <w:rFonts w:ascii="Arial" w:hAnsi="Arial" w:cs="Arial"/>
        </w:rPr>
      </w:pPr>
    </w:p>
    <w:p w14:paraId="3F50E045" w14:textId="77777777" w:rsidR="000A2910" w:rsidRPr="00F76880" w:rsidRDefault="000A2910" w:rsidP="00F76880">
      <w:pPr>
        <w:pStyle w:val="ListParagraph"/>
        <w:rPr>
          <w:rFonts w:ascii="Arial" w:hAnsi="Arial" w:cs="Arial"/>
        </w:rPr>
      </w:pPr>
    </w:p>
    <w:p w14:paraId="1CB89E2C" w14:textId="77777777" w:rsidR="00F76880" w:rsidRDefault="00F76880" w:rsidP="00F76880">
      <w:pPr>
        <w:pStyle w:val="ListParagraph"/>
        <w:numPr>
          <w:ilvl w:val="0"/>
          <w:numId w:val="1"/>
        </w:numPr>
        <w:rPr>
          <w:rFonts w:ascii="Arial" w:hAnsi="Arial" w:cs="Arial"/>
        </w:rPr>
      </w:pPr>
      <w:r>
        <w:rPr>
          <w:rFonts w:ascii="Arial" w:hAnsi="Arial" w:cs="Arial"/>
        </w:rPr>
        <w:t xml:space="preserve"> </w:t>
      </w:r>
      <w:r w:rsidR="00515944">
        <w:rPr>
          <w:rFonts w:ascii="Arial" w:hAnsi="Arial" w:cs="Arial"/>
        </w:rPr>
        <w:t>A</w:t>
      </w:r>
      <w:r w:rsidR="006535FD">
        <w:rPr>
          <w:rFonts w:ascii="Arial" w:hAnsi="Arial" w:cs="Arial"/>
        </w:rPr>
        <w:t xml:space="preserve"> and </w:t>
      </w:r>
      <w:r w:rsidR="00515944">
        <w:rPr>
          <w:rFonts w:ascii="Arial" w:hAnsi="Arial" w:cs="Arial"/>
        </w:rPr>
        <w:t>B</w:t>
      </w:r>
      <w:r w:rsidR="006535FD">
        <w:rPr>
          <w:rFonts w:ascii="Arial" w:hAnsi="Arial" w:cs="Arial"/>
        </w:rPr>
        <w:t xml:space="preserve"> are mutually exclusive events. P(</w:t>
      </w:r>
      <w:r w:rsidR="00515944">
        <w:rPr>
          <w:rFonts w:ascii="Arial" w:hAnsi="Arial" w:cs="Arial"/>
        </w:rPr>
        <w:t>A</w:t>
      </w:r>
      <w:r w:rsidR="006535FD">
        <w:rPr>
          <w:rFonts w:ascii="Arial" w:hAnsi="Arial" w:cs="Arial"/>
        </w:rPr>
        <w:t>) = 0.4, and P(</w:t>
      </w:r>
      <w:r w:rsidR="00515944">
        <w:rPr>
          <w:rFonts w:ascii="Arial" w:hAnsi="Arial" w:cs="Arial"/>
        </w:rPr>
        <w:t>B</w:t>
      </w:r>
      <w:r w:rsidR="006535FD">
        <w:rPr>
          <w:rFonts w:ascii="Arial" w:hAnsi="Arial" w:cs="Arial"/>
        </w:rPr>
        <w:t>) = 0.</w:t>
      </w:r>
      <w:r w:rsidR="00515944">
        <w:rPr>
          <w:rFonts w:ascii="Arial" w:hAnsi="Arial" w:cs="Arial"/>
        </w:rPr>
        <w:t>6</w:t>
      </w:r>
      <w:r w:rsidR="006535FD">
        <w:rPr>
          <w:rFonts w:ascii="Arial" w:hAnsi="Arial" w:cs="Arial"/>
        </w:rPr>
        <w:t>, what is P(</w:t>
      </w:r>
      <w:r w:rsidR="00515944">
        <w:rPr>
          <w:rFonts w:ascii="Arial" w:hAnsi="Arial" w:cs="Arial"/>
        </w:rPr>
        <w:t>A</w:t>
      </w:r>
      <w:r w:rsidR="006535FD">
        <w:rPr>
          <w:rFonts w:ascii="Arial" w:hAnsi="Arial" w:cs="Arial"/>
        </w:rPr>
        <w:t>|</w:t>
      </w:r>
      <w:r w:rsidR="00515944">
        <w:rPr>
          <w:rFonts w:ascii="Arial" w:hAnsi="Arial" w:cs="Arial"/>
        </w:rPr>
        <w:t>B</w:t>
      </w:r>
      <w:r w:rsidR="006535FD">
        <w:rPr>
          <w:rFonts w:ascii="Arial" w:hAnsi="Arial" w:cs="Arial"/>
        </w:rPr>
        <w:t>)?</w:t>
      </w:r>
    </w:p>
    <w:p w14:paraId="7198AF0F" w14:textId="77777777" w:rsidR="007B2D06" w:rsidRDefault="007B2D06" w:rsidP="007B2D06">
      <w:pPr>
        <w:pStyle w:val="ListParagraph"/>
        <w:rPr>
          <w:rFonts w:ascii="Arial" w:hAnsi="Arial" w:cs="Arial"/>
        </w:rPr>
      </w:pPr>
    </w:p>
    <w:p w14:paraId="0980D1AE" w14:textId="77777777" w:rsidR="000A2910" w:rsidRDefault="000A2910" w:rsidP="007B2D06">
      <w:pPr>
        <w:pStyle w:val="ListParagraph"/>
        <w:rPr>
          <w:rFonts w:ascii="Arial" w:hAnsi="Arial" w:cs="Arial"/>
        </w:rPr>
      </w:pPr>
    </w:p>
    <w:p w14:paraId="2DF8C42C" w14:textId="77777777" w:rsidR="00515944" w:rsidRPr="007B2D06" w:rsidRDefault="00515944" w:rsidP="007B2D06">
      <w:pPr>
        <w:pStyle w:val="ListParagraph"/>
        <w:rPr>
          <w:rFonts w:ascii="Arial" w:hAnsi="Arial" w:cs="Arial"/>
        </w:rPr>
      </w:pPr>
    </w:p>
    <w:tbl>
      <w:tblPr>
        <w:tblStyle w:val="TableGrid"/>
        <w:tblW w:w="0" w:type="auto"/>
        <w:tblLook w:val="04A0" w:firstRow="1" w:lastRow="0" w:firstColumn="1" w:lastColumn="0" w:noHBand="0" w:noVBand="1"/>
      </w:tblPr>
      <w:tblGrid>
        <w:gridCol w:w="535"/>
        <w:gridCol w:w="900"/>
      </w:tblGrid>
      <w:tr w:rsidR="007B2D06" w14:paraId="380F2AA6" w14:textId="77777777" w:rsidTr="007B2D06">
        <w:tc>
          <w:tcPr>
            <w:tcW w:w="535" w:type="dxa"/>
          </w:tcPr>
          <w:p w14:paraId="3B8A9C29" w14:textId="77777777" w:rsidR="007B2D06" w:rsidRDefault="007B2D06" w:rsidP="007B2D06">
            <w:pPr>
              <w:rPr>
                <w:rFonts w:ascii="Arial" w:hAnsi="Arial" w:cs="Arial"/>
              </w:rPr>
            </w:pPr>
            <w:r>
              <w:rPr>
                <w:rFonts w:ascii="Arial" w:hAnsi="Arial" w:cs="Arial"/>
              </w:rPr>
              <w:t>X</w:t>
            </w:r>
          </w:p>
        </w:tc>
        <w:tc>
          <w:tcPr>
            <w:tcW w:w="900" w:type="dxa"/>
          </w:tcPr>
          <w:p w14:paraId="4F959202" w14:textId="77777777" w:rsidR="007B2D06" w:rsidRDefault="007B2D06" w:rsidP="007B2D06">
            <w:pPr>
              <w:rPr>
                <w:rFonts w:ascii="Arial" w:hAnsi="Arial" w:cs="Arial"/>
              </w:rPr>
            </w:pPr>
            <w:r>
              <w:rPr>
                <w:rFonts w:ascii="Arial" w:hAnsi="Arial" w:cs="Arial"/>
              </w:rPr>
              <w:t>P(x)</w:t>
            </w:r>
          </w:p>
        </w:tc>
      </w:tr>
      <w:tr w:rsidR="007B2D06" w14:paraId="1B60B66B" w14:textId="77777777" w:rsidTr="007B2D06">
        <w:tc>
          <w:tcPr>
            <w:tcW w:w="535" w:type="dxa"/>
          </w:tcPr>
          <w:p w14:paraId="38E3E691" w14:textId="77777777" w:rsidR="007B2D06" w:rsidRDefault="007B2D06" w:rsidP="007B2D06">
            <w:pPr>
              <w:rPr>
                <w:rFonts w:ascii="Arial" w:hAnsi="Arial" w:cs="Arial"/>
              </w:rPr>
            </w:pPr>
            <w:r>
              <w:rPr>
                <w:rFonts w:ascii="Arial" w:hAnsi="Arial" w:cs="Arial"/>
              </w:rPr>
              <w:t>0</w:t>
            </w:r>
          </w:p>
        </w:tc>
        <w:tc>
          <w:tcPr>
            <w:tcW w:w="900" w:type="dxa"/>
          </w:tcPr>
          <w:p w14:paraId="1A110E5D" w14:textId="77777777" w:rsidR="007B2D06" w:rsidRDefault="007B2D06" w:rsidP="007B2D06">
            <w:pPr>
              <w:rPr>
                <w:rFonts w:ascii="Arial" w:hAnsi="Arial" w:cs="Arial"/>
              </w:rPr>
            </w:pPr>
            <w:r>
              <w:rPr>
                <w:rFonts w:ascii="Arial" w:hAnsi="Arial" w:cs="Arial"/>
              </w:rPr>
              <w:t>0.12</w:t>
            </w:r>
          </w:p>
        </w:tc>
      </w:tr>
      <w:tr w:rsidR="007B2D06" w14:paraId="48B24A34" w14:textId="77777777" w:rsidTr="007B2D06">
        <w:tc>
          <w:tcPr>
            <w:tcW w:w="535" w:type="dxa"/>
          </w:tcPr>
          <w:p w14:paraId="6842D5ED" w14:textId="77777777" w:rsidR="007B2D06" w:rsidRDefault="007B2D06" w:rsidP="007B2D06">
            <w:pPr>
              <w:rPr>
                <w:rFonts w:ascii="Arial" w:hAnsi="Arial" w:cs="Arial"/>
              </w:rPr>
            </w:pPr>
            <w:r>
              <w:rPr>
                <w:rFonts w:ascii="Arial" w:hAnsi="Arial" w:cs="Arial"/>
              </w:rPr>
              <w:t>1</w:t>
            </w:r>
          </w:p>
        </w:tc>
        <w:tc>
          <w:tcPr>
            <w:tcW w:w="900" w:type="dxa"/>
          </w:tcPr>
          <w:p w14:paraId="6715C1A2" w14:textId="77777777" w:rsidR="007B2D06" w:rsidRDefault="007B2D06" w:rsidP="007B2D06">
            <w:pPr>
              <w:rPr>
                <w:rFonts w:ascii="Arial" w:hAnsi="Arial" w:cs="Arial"/>
              </w:rPr>
            </w:pPr>
            <w:r>
              <w:rPr>
                <w:rFonts w:ascii="Arial" w:hAnsi="Arial" w:cs="Arial"/>
              </w:rPr>
              <w:t>0.18</w:t>
            </w:r>
          </w:p>
        </w:tc>
      </w:tr>
      <w:tr w:rsidR="007B2D06" w14:paraId="4D8609EB" w14:textId="77777777" w:rsidTr="007B2D06">
        <w:tc>
          <w:tcPr>
            <w:tcW w:w="535" w:type="dxa"/>
          </w:tcPr>
          <w:p w14:paraId="7AD58B5F" w14:textId="77777777" w:rsidR="007B2D06" w:rsidRDefault="007B2D06" w:rsidP="007B2D06">
            <w:pPr>
              <w:rPr>
                <w:rFonts w:ascii="Arial" w:hAnsi="Arial" w:cs="Arial"/>
              </w:rPr>
            </w:pPr>
            <w:r>
              <w:rPr>
                <w:rFonts w:ascii="Arial" w:hAnsi="Arial" w:cs="Arial"/>
              </w:rPr>
              <w:t>2</w:t>
            </w:r>
          </w:p>
        </w:tc>
        <w:tc>
          <w:tcPr>
            <w:tcW w:w="900" w:type="dxa"/>
          </w:tcPr>
          <w:p w14:paraId="6D50BD96" w14:textId="77777777" w:rsidR="007B2D06" w:rsidRDefault="007B2D06" w:rsidP="007B2D06">
            <w:pPr>
              <w:rPr>
                <w:rFonts w:ascii="Arial" w:hAnsi="Arial" w:cs="Arial"/>
              </w:rPr>
            </w:pPr>
          </w:p>
        </w:tc>
      </w:tr>
      <w:tr w:rsidR="007B2D06" w14:paraId="691FA237" w14:textId="77777777" w:rsidTr="007B2D06">
        <w:tc>
          <w:tcPr>
            <w:tcW w:w="535" w:type="dxa"/>
          </w:tcPr>
          <w:p w14:paraId="2A3761E7" w14:textId="77777777" w:rsidR="007B2D06" w:rsidRDefault="007B2D06" w:rsidP="007B2D06">
            <w:pPr>
              <w:rPr>
                <w:rFonts w:ascii="Arial" w:hAnsi="Arial" w:cs="Arial"/>
              </w:rPr>
            </w:pPr>
            <w:r>
              <w:rPr>
                <w:rFonts w:ascii="Arial" w:hAnsi="Arial" w:cs="Arial"/>
              </w:rPr>
              <w:t>3</w:t>
            </w:r>
          </w:p>
        </w:tc>
        <w:tc>
          <w:tcPr>
            <w:tcW w:w="900" w:type="dxa"/>
          </w:tcPr>
          <w:p w14:paraId="29B3931E" w14:textId="77777777" w:rsidR="007B2D06" w:rsidRDefault="007B2D06" w:rsidP="007B2D06">
            <w:pPr>
              <w:rPr>
                <w:rFonts w:ascii="Arial" w:hAnsi="Arial" w:cs="Arial"/>
              </w:rPr>
            </w:pPr>
            <w:r>
              <w:rPr>
                <w:rFonts w:ascii="Arial" w:hAnsi="Arial" w:cs="Arial"/>
              </w:rPr>
              <w:t>0.15</w:t>
            </w:r>
          </w:p>
        </w:tc>
      </w:tr>
      <w:tr w:rsidR="007B2D06" w14:paraId="02EB327B" w14:textId="77777777" w:rsidTr="007B2D06">
        <w:tc>
          <w:tcPr>
            <w:tcW w:w="535" w:type="dxa"/>
          </w:tcPr>
          <w:p w14:paraId="7D9EFA48" w14:textId="77777777" w:rsidR="007B2D06" w:rsidRDefault="007B2D06" w:rsidP="007B2D06">
            <w:pPr>
              <w:rPr>
                <w:rFonts w:ascii="Arial" w:hAnsi="Arial" w:cs="Arial"/>
              </w:rPr>
            </w:pPr>
            <w:r>
              <w:rPr>
                <w:rFonts w:ascii="Arial" w:hAnsi="Arial" w:cs="Arial"/>
              </w:rPr>
              <w:t>4</w:t>
            </w:r>
          </w:p>
        </w:tc>
        <w:tc>
          <w:tcPr>
            <w:tcW w:w="900" w:type="dxa"/>
          </w:tcPr>
          <w:p w14:paraId="56F4A859" w14:textId="77777777" w:rsidR="007B2D06" w:rsidRDefault="00D71CCD" w:rsidP="007B2D06">
            <w:pPr>
              <w:rPr>
                <w:rFonts w:ascii="Arial" w:hAnsi="Arial" w:cs="Arial"/>
              </w:rPr>
            </w:pPr>
            <w:r>
              <w:rPr>
                <w:rFonts w:ascii="Arial" w:hAnsi="Arial" w:cs="Arial"/>
              </w:rPr>
              <w:t>0.10</w:t>
            </w:r>
          </w:p>
        </w:tc>
      </w:tr>
      <w:tr w:rsidR="007B2D06" w14:paraId="0A43FC0E" w14:textId="77777777" w:rsidTr="007B2D06">
        <w:tc>
          <w:tcPr>
            <w:tcW w:w="535" w:type="dxa"/>
          </w:tcPr>
          <w:p w14:paraId="13FC4B7D" w14:textId="77777777" w:rsidR="007B2D06" w:rsidRDefault="007B2D06" w:rsidP="007B2D06">
            <w:pPr>
              <w:rPr>
                <w:rFonts w:ascii="Arial" w:hAnsi="Arial" w:cs="Arial"/>
              </w:rPr>
            </w:pPr>
            <w:r>
              <w:rPr>
                <w:rFonts w:ascii="Arial" w:hAnsi="Arial" w:cs="Arial"/>
              </w:rPr>
              <w:t>5</w:t>
            </w:r>
          </w:p>
        </w:tc>
        <w:tc>
          <w:tcPr>
            <w:tcW w:w="900" w:type="dxa"/>
          </w:tcPr>
          <w:p w14:paraId="50E8B3BB" w14:textId="77777777" w:rsidR="007B2D06" w:rsidRDefault="007B2D06" w:rsidP="007B2D06">
            <w:pPr>
              <w:rPr>
                <w:rFonts w:ascii="Arial" w:hAnsi="Arial" w:cs="Arial"/>
              </w:rPr>
            </w:pPr>
            <w:r>
              <w:rPr>
                <w:rFonts w:ascii="Arial" w:hAnsi="Arial" w:cs="Arial"/>
              </w:rPr>
              <w:t>0.10</w:t>
            </w:r>
          </w:p>
        </w:tc>
      </w:tr>
      <w:tr w:rsidR="007B2D06" w14:paraId="3BA66721" w14:textId="77777777" w:rsidTr="007B2D06">
        <w:tc>
          <w:tcPr>
            <w:tcW w:w="535" w:type="dxa"/>
          </w:tcPr>
          <w:p w14:paraId="6D2966DF" w14:textId="77777777" w:rsidR="007B2D06" w:rsidRDefault="007B2D06" w:rsidP="007B2D06">
            <w:pPr>
              <w:rPr>
                <w:rFonts w:ascii="Arial" w:hAnsi="Arial" w:cs="Arial"/>
              </w:rPr>
            </w:pPr>
            <w:r>
              <w:rPr>
                <w:rFonts w:ascii="Arial" w:hAnsi="Arial" w:cs="Arial"/>
              </w:rPr>
              <w:t>6</w:t>
            </w:r>
          </w:p>
        </w:tc>
        <w:tc>
          <w:tcPr>
            <w:tcW w:w="900" w:type="dxa"/>
          </w:tcPr>
          <w:p w14:paraId="685C6548" w14:textId="77777777" w:rsidR="007B2D06" w:rsidRDefault="007B2D06" w:rsidP="007B2D06">
            <w:pPr>
              <w:rPr>
                <w:rFonts w:ascii="Arial" w:hAnsi="Arial" w:cs="Arial"/>
              </w:rPr>
            </w:pPr>
            <w:r>
              <w:rPr>
                <w:rFonts w:ascii="Arial" w:hAnsi="Arial" w:cs="Arial"/>
              </w:rPr>
              <w:t>0.05</w:t>
            </w:r>
          </w:p>
        </w:tc>
      </w:tr>
    </w:tbl>
    <w:p w14:paraId="79CF2D02" w14:textId="77777777" w:rsidR="007B2D06" w:rsidRDefault="00B20654" w:rsidP="007B2D06">
      <w:pPr>
        <w:rPr>
          <w:rFonts w:ascii="Arial" w:hAnsi="Arial" w:cs="Arial"/>
        </w:rPr>
      </w:pPr>
      <w:r>
        <w:rPr>
          <w:rFonts w:ascii="Arial" w:hAnsi="Arial" w:cs="Arial"/>
        </w:rPr>
        <w:t xml:space="preserve">  Use for 16-1</w:t>
      </w:r>
      <w:r w:rsidR="000A2910">
        <w:rPr>
          <w:rFonts w:ascii="Arial" w:hAnsi="Arial" w:cs="Arial"/>
        </w:rPr>
        <w:t>7</w:t>
      </w:r>
      <w:r>
        <w:rPr>
          <w:rFonts w:ascii="Arial" w:hAnsi="Arial" w:cs="Arial"/>
        </w:rPr>
        <w:t>.</w:t>
      </w:r>
    </w:p>
    <w:p w14:paraId="1BFEA5A2" w14:textId="77777777" w:rsidR="007B2D06" w:rsidRDefault="007B2D06" w:rsidP="007B2D06">
      <w:pPr>
        <w:pStyle w:val="ListParagraph"/>
        <w:numPr>
          <w:ilvl w:val="0"/>
          <w:numId w:val="1"/>
        </w:numPr>
        <w:rPr>
          <w:rFonts w:ascii="Arial" w:hAnsi="Arial" w:cs="Arial"/>
        </w:rPr>
      </w:pPr>
      <w:r>
        <w:rPr>
          <w:rFonts w:ascii="Arial" w:hAnsi="Arial" w:cs="Arial"/>
        </w:rPr>
        <w:t>Complete the table.</w:t>
      </w:r>
    </w:p>
    <w:p w14:paraId="1324EDBA" w14:textId="77777777" w:rsidR="00CC6B10" w:rsidRDefault="00CC6B10" w:rsidP="00CC6B10">
      <w:pPr>
        <w:pStyle w:val="ListParagraph"/>
        <w:rPr>
          <w:rFonts w:ascii="Arial" w:hAnsi="Arial" w:cs="Arial"/>
        </w:rPr>
      </w:pPr>
    </w:p>
    <w:p w14:paraId="0AC0C30D" w14:textId="77777777" w:rsidR="007B2D06" w:rsidRPr="007B2D06" w:rsidRDefault="007B2D06" w:rsidP="007B2D06">
      <w:pPr>
        <w:pStyle w:val="ListParagraph"/>
        <w:numPr>
          <w:ilvl w:val="0"/>
          <w:numId w:val="1"/>
        </w:numPr>
        <w:rPr>
          <w:rFonts w:ascii="Arial" w:hAnsi="Arial" w:cs="Arial"/>
        </w:rPr>
      </w:pPr>
      <w:r>
        <w:rPr>
          <w:rFonts w:ascii="Arial" w:hAnsi="Arial" w:cs="Arial"/>
        </w:rPr>
        <w:t xml:space="preserve">P(x ≥ </w:t>
      </w:r>
      <w:r w:rsidR="00D71CCD">
        <w:rPr>
          <w:rFonts w:ascii="Arial" w:hAnsi="Arial" w:cs="Arial"/>
        </w:rPr>
        <w:t>3</w:t>
      </w:r>
      <w:r>
        <w:rPr>
          <w:rFonts w:ascii="Arial" w:hAnsi="Arial" w:cs="Arial"/>
        </w:rPr>
        <w:t>) =</w:t>
      </w:r>
    </w:p>
    <w:p w14:paraId="20079255" w14:textId="77777777" w:rsidR="006535FD" w:rsidRDefault="006535FD" w:rsidP="006535FD">
      <w:pPr>
        <w:pStyle w:val="ListParagraph"/>
        <w:rPr>
          <w:rFonts w:ascii="Arial" w:hAnsi="Arial" w:cs="Arial"/>
        </w:rPr>
      </w:pPr>
    </w:p>
    <w:p w14:paraId="5D857ABA" w14:textId="77777777" w:rsidR="000A2910" w:rsidRDefault="000A2910" w:rsidP="006535FD">
      <w:pPr>
        <w:pStyle w:val="ListParagraph"/>
        <w:rPr>
          <w:rFonts w:ascii="Arial" w:hAnsi="Arial" w:cs="Arial"/>
        </w:rPr>
      </w:pPr>
    </w:p>
    <w:p w14:paraId="64C22615" w14:textId="77777777" w:rsidR="006535FD" w:rsidRDefault="00D71CCD" w:rsidP="006535FD">
      <w:pPr>
        <w:rPr>
          <w:rFonts w:ascii="Arial" w:hAnsi="Arial" w:cs="Arial"/>
        </w:rPr>
      </w:pPr>
      <w:r>
        <w:rPr>
          <w:rFonts w:ascii="Arial" w:hAnsi="Arial" w:cs="Arial"/>
        </w:rPr>
        <w:t>85% of graduating students attend their graduation</w:t>
      </w:r>
      <w:r w:rsidR="006535FD">
        <w:rPr>
          <w:rFonts w:ascii="Arial" w:hAnsi="Arial" w:cs="Arial"/>
        </w:rPr>
        <w:t>.</w:t>
      </w:r>
      <w:r>
        <w:rPr>
          <w:rFonts w:ascii="Arial" w:hAnsi="Arial" w:cs="Arial"/>
        </w:rPr>
        <w:t xml:space="preserve"> A group of 22 graduating students is randomly </w:t>
      </w:r>
      <w:r w:rsidR="00B51FFE">
        <w:rPr>
          <w:rFonts w:ascii="Arial" w:hAnsi="Arial" w:cs="Arial"/>
        </w:rPr>
        <w:t>chosen.</w:t>
      </w:r>
      <w:r w:rsidR="00B20654">
        <w:rPr>
          <w:rFonts w:ascii="Arial" w:hAnsi="Arial" w:cs="Arial"/>
        </w:rPr>
        <w:t xml:space="preserve"> Use for 1</w:t>
      </w:r>
      <w:r w:rsidR="000A2910">
        <w:rPr>
          <w:rFonts w:ascii="Arial" w:hAnsi="Arial" w:cs="Arial"/>
        </w:rPr>
        <w:t>8</w:t>
      </w:r>
      <w:r w:rsidR="00B20654">
        <w:rPr>
          <w:rFonts w:ascii="Arial" w:hAnsi="Arial" w:cs="Arial"/>
        </w:rPr>
        <w:t>-2</w:t>
      </w:r>
      <w:r w:rsidR="000A2910">
        <w:rPr>
          <w:rFonts w:ascii="Arial" w:hAnsi="Arial" w:cs="Arial"/>
        </w:rPr>
        <w:t>0</w:t>
      </w:r>
      <w:r w:rsidR="00B20654">
        <w:rPr>
          <w:rFonts w:ascii="Arial" w:hAnsi="Arial" w:cs="Arial"/>
        </w:rPr>
        <w:t>.</w:t>
      </w:r>
    </w:p>
    <w:p w14:paraId="073BDEC8" w14:textId="77777777" w:rsidR="006535FD" w:rsidRDefault="006535FD" w:rsidP="006535FD">
      <w:pPr>
        <w:pStyle w:val="ListParagraph"/>
        <w:numPr>
          <w:ilvl w:val="0"/>
          <w:numId w:val="1"/>
        </w:numPr>
        <w:rPr>
          <w:rFonts w:ascii="Arial" w:hAnsi="Arial" w:cs="Arial"/>
        </w:rPr>
      </w:pPr>
      <w:r>
        <w:rPr>
          <w:rFonts w:ascii="Arial" w:hAnsi="Arial" w:cs="Arial"/>
        </w:rPr>
        <w:t>Calculate the mean.</w:t>
      </w:r>
    </w:p>
    <w:p w14:paraId="1EDE4865" w14:textId="77777777" w:rsidR="00CC6B10" w:rsidRDefault="00CC6B10" w:rsidP="00CC6B10">
      <w:pPr>
        <w:pStyle w:val="ListParagraph"/>
        <w:rPr>
          <w:rFonts w:ascii="Arial" w:hAnsi="Arial" w:cs="Arial"/>
        </w:rPr>
      </w:pPr>
    </w:p>
    <w:p w14:paraId="508C04D6" w14:textId="77777777" w:rsidR="000A2910" w:rsidRDefault="000A2910" w:rsidP="00CC6B10">
      <w:pPr>
        <w:pStyle w:val="ListParagraph"/>
        <w:rPr>
          <w:rFonts w:ascii="Arial" w:hAnsi="Arial" w:cs="Arial"/>
        </w:rPr>
      </w:pPr>
    </w:p>
    <w:p w14:paraId="26A25DC9" w14:textId="77777777" w:rsidR="006535FD" w:rsidRDefault="006535FD" w:rsidP="006535FD">
      <w:pPr>
        <w:pStyle w:val="ListParagraph"/>
        <w:numPr>
          <w:ilvl w:val="0"/>
          <w:numId w:val="1"/>
        </w:numPr>
        <w:rPr>
          <w:rFonts w:ascii="Arial" w:hAnsi="Arial" w:cs="Arial"/>
        </w:rPr>
      </w:pPr>
      <w:r>
        <w:rPr>
          <w:rFonts w:ascii="Arial" w:hAnsi="Arial" w:cs="Arial"/>
        </w:rPr>
        <w:t>Calculate the standard deviation.</w:t>
      </w:r>
    </w:p>
    <w:p w14:paraId="3DF4ABE8" w14:textId="77777777" w:rsidR="00CC6B10" w:rsidRDefault="00CC6B10" w:rsidP="00CC6B10">
      <w:pPr>
        <w:pStyle w:val="ListParagraph"/>
        <w:rPr>
          <w:rFonts w:ascii="Arial" w:hAnsi="Arial" w:cs="Arial"/>
        </w:rPr>
      </w:pPr>
    </w:p>
    <w:p w14:paraId="6E73AC7C" w14:textId="77777777" w:rsidR="000A2910" w:rsidRDefault="000A2910" w:rsidP="00CC6B10">
      <w:pPr>
        <w:pStyle w:val="ListParagraph"/>
        <w:rPr>
          <w:rFonts w:ascii="Arial" w:hAnsi="Arial" w:cs="Arial"/>
        </w:rPr>
      </w:pPr>
    </w:p>
    <w:p w14:paraId="66ACFCA4" w14:textId="77777777" w:rsidR="006535FD" w:rsidRDefault="006535FD" w:rsidP="006535FD">
      <w:pPr>
        <w:pStyle w:val="ListParagraph"/>
        <w:numPr>
          <w:ilvl w:val="0"/>
          <w:numId w:val="1"/>
        </w:numPr>
        <w:rPr>
          <w:rFonts w:ascii="Arial" w:hAnsi="Arial" w:cs="Arial"/>
        </w:rPr>
      </w:pPr>
      <w:r>
        <w:rPr>
          <w:rFonts w:ascii="Arial" w:hAnsi="Arial" w:cs="Arial"/>
        </w:rPr>
        <w:t xml:space="preserve">Find the </w:t>
      </w:r>
      <w:r w:rsidR="00B16A07">
        <w:rPr>
          <w:rFonts w:ascii="Arial" w:hAnsi="Arial" w:cs="Arial"/>
        </w:rPr>
        <w:t>probability</w:t>
      </w:r>
      <w:r>
        <w:rPr>
          <w:rFonts w:ascii="Arial" w:hAnsi="Arial" w:cs="Arial"/>
        </w:rPr>
        <w:t xml:space="preserve"> that </w:t>
      </w:r>
      <w:r w:rsidR="00B51FFE">
        <w:rPr>
          <w:rFonts w:ascii="Arial" w:hAnsi="Arial" w:cs="Arial"/>
        </w:rPr>
        <w:t>at least 12 attend graduation</w:t>
      </w:r>
      <w:r>
        <w:rPr>
          <w:rFonts w:ascii="Arial" w:hAnsi="Arial" w:cs="Arial"/>
        </w:rPr>
        <w:t>.</w:t>
      </w:r>
    </w:p>
    <w:p w14:paraId="1565197D" w14:textId="77777777" w:rsidR="00CC6B10" w:rsidRPr="00CC6B10" w:rsidRDefault="00CC6B10" w:rsidP="00CC6B10">
      <w:pPr>
        <w:pStyle w:val="ListParagraph"/>
        <w:rPr>
          <w:rFonts w:ascii="Arial" w:hAnsi="Arial" w:cs="Arial"/>
        </w:rPr>
      </w:pPr>
    </w:p>
    <w:p w14:paraId="628F9831" w14:textId="77777777" w:rsidR="00CC6B10" w:rsidRDefault="00CC6B10" w:rsidP="00CC6B10">
      <w:pPr>
        <w:pStyle w:val="ListParagraph"/>
        <w:rPr>
          <w:rFonts w:ascii="Arial" w:hAnsi="Arial" w:cs="Arial"/>
        </w:rPr>
      </w:pPr>
    </w:p>
    <w:p w14:paraId="39CE6A17" w14:textId="77777777" w:rsidR="00E403E1" w:rsidRDefault="00E403E1" w:rsidP="00E403E1">
      <w:pPr>
        <w:pStyle w:val="ListParagraph"/>
        <w:rPr>
          <w:rFonts w:ascii="Arial" w:hAnsi="Arial" w:cs="Arial"/>
        </w:rPr>
      </w:pPr>
    </w:p>
    <w:p w14:paraId="3EC8C979" w14:textId="77777777" w:rsidR="007B2D06" w:rsidRPr="007B2D06" w:rsidRDefault="007B2D06" w:rsidP="007B2D06">
      <w:pPr>
        <w:pStyle w:val="ListParagraph"/>
        <w:rPr>
          <w:rFonts w:ascii="Arial" w:hAnsi="Arial" w:cs="Arial"/>
        </w:rPr>
      </w:pPr>
    </w:p>
    <w:p w14:paraId="37E60DFC" w14:textId="77777777" w:rsidR="00B51FFE" w:rsidRDefault="00B51FFE" w:rsidP="00B51FFE">
      <w:pPr>
        <w:pStyle w:val="ListParagraph"/>
        <w:numPr>
          <w:ilvl w:val="0"/>
          <w:numId w:val="1"/>
        </w:numPr>
        <w:rPr>
          <w:rFonts w:ascii="Arial" w:hAnsi="Arial" w:cs="Arial"/>
        </w:rPr>
      </w:pPr>
      <w:r>
        <w:rPr>
          <w:rFonts w:ascii="Arial" w:hAnsi="Arial" w:cs="Arial"/>
        </w:rPr>
        <w:lastRenderedPageBreak/>
        <w:t xml:space="preserve">Suppose the time it takes a student to finish a quiz is uniformly distributed between 6 and 15 minutes. </w:t>
      </w:r>
      <w:r w:rsidRPr="007B2D06">
        <w:rPr>
          <w:rFonts w:ascii="Arial" w:hAnsi="Arial" w:cs="Arial"/>
        </w:rPr>
        <w:t xml:space="preserve">What is the probability that it takes </w:t>
      </w:r>
      <w:r>
        <w:rPr>
          <w:rFonts w:ascii="Arial" w:hAnsi="Arial" w:cs="Arial"/>
        </w:rPr>
        <w:t>less than 12 minutes to finish the quiz given it already took 8 minutes</w:t>
      </w:r>
      <w:r w:rsidRPr="007B2D06">
        <w:rPr>
          <w:rFonts w:ascii="Arial" w:hAnsi="Arial" w:cs="Arial"/>
        </w:rPr>
        <w:t>?</w:t>
      </w:r>
    </w:p>
    <w:p w14:paraId="0FB34D06" w14:textId="77777777" w:rsidR="00CC6B10" w:rsidRPr="00CC6B10" w:rsidRDefault="00CC6B10" w:rsidP="00CC6B10">
      <w:pPr>
        <w:pStyle w:val="ListParagraph"/>
        <w:rPr>
          <w:rFonts w:ascii="Arial" w:hAnsi="Arial" w:cs="Arial"/>
        </w:rPr>
      </w:pPr>
    </w:p>
    <w:p w14:paraId="6C9E95CD" w14:textId="77777777" w:rsidR="00CC6B10" w:rsidRDefault="00CC6B10" w:rsidP="00CC6B10">
      <w:pPr>
        <w:pStyle w:val="ListParagraph"/>
        <w:rPr>
          <w:rFonts w:ascii="Arial" w:hAnsi="Arial" w:cs="Arial"/>
        </w:rPr>
      </w:pPr>
    </w:p>
    <w:p w14:paraId="1AE5C346" w14:textId="77777777" w:rsidR="007B2D06" w:rsidRDefault="007B2D06" w:rsidP="00B51FFE">
      <w:pPr>
        <w:pStyle w:val="ListParagraph"/>
        <w:rPr>
          <w:rFonts w:ascii="Arial" w:hAnsi="Arial" w:cs="Arial"/>
        </w:rPr>
      </w:pPr>
    </w:p>
    <w:p w14:paraId="7B811A2F" w14:textId="77777777" w:rsidR="00B16A07" w:rsidRDefault="00B16A07" w:rsidP="00B16A07">
      <w:pPr>
        <w:pStyle w:val="ListParagraph"/>
        <w:rPr>
          <w:rFonts w:ascii="Arial" w:hAnsi="Arial" w:cs="Arial"/>
        </w:rPr>
      </w:pPr>
    </w:p>
    <w:p w14:paraId="22D68166" w14:textId="77777777" w:rsidR="000A2910" w:rsidRPr="00B16A07" w:rsidRDefault="000A2910" w:rsidP="00B16A07">
      <w:pPr>
        <w:pStyle w:val="ListParagraph"/>
        <w:rPr>
          <w:rFonts w:ascii="Arial" w:hAnsi="Arial" w:cs="Arial"/>
        </w:rPr>
      </w:pPr>
    </w:p>
    <w:p w14:paraId="1A2EF781" w14:textId="77777777" w:rsidR="006535FD" w:rsidRDefault="007B2D06" w:rsidP="007B2D06">
      <w:pPr>
        <w:pStyle w:val="ListParagraph"/>
        <w:numPr>
          <w:ilvl w:val="0"/>
          <w:numId w:val="1"/>
        </w:numPr>
        <w:rPr>
          <w:rFonts w:ascii="Arial" w:hAnsi="Arial" w:cs="Arial"/>
        </w:rPr>
      </w:pPr>
      <w:r w:rsidRPr="007B2D06">
        <w:rPr>
          <w:rFonts w:ascii="Arial" w:hAnsi="Arial" w:cs="Arial"/>
        </w:rPr>
        <w:t>The random variable</w:t>
      </w:r>
      <w:r>
        <w:rPr>
          <w:rFonts w:ascii="Arial" w:hAnsi="Arial" w:cs="Arial"/>
        </w:rPr>
        <w:t xml:space="preserve"> X </w:t>
      </w:r>
      <w:r w:rsidRPr="007B2D06">
        <w:rPr>
          <w:rFonts w:ascii="Arial" w:hAnsi="Arial" w:cs="Arial"/>
        </w:rPr>
        <w:t xml:space="preserve">has a uniform distribution with values between </w:t>
      </w:r>
      <w:r w:rsidR="00D71CCD">
        <w:rPr>
          <w:rFonts w:ascii="Arial" w:hAnsi="Arial" w:cs="Arial"/>
        </w:rPr>
        <w:t>8</w:t>
      </w:r>
      <w:r w:rsidRPr="007B2D06">
        <w:rPr>
          <w:rFonts w:ascii="Arial" w:hAnsi="Arial" w:cs="Arial"/>
        </w:rPr>
        <w:t xml:space="preserve"> and</w:t>
      </w:r>
      <w:r>
        <w:rPr>
          <w:rFonts w:ascii="Arial" w:hAnsi="Arial" w:cs="Arial"/>
        </w:rPr>
        <w:t xml:space="preserve"> </w:t>
      </w:r>
      <w:r w:rsidR="00D71CCD">
        <w:rPr>
          <w:rFonts w:ascii="Arial" w:hAnsi="Arial" w:cs="Arial"/>
        </w:rPr>
        <w:t>24</w:t>
      </w:r>
      <w:r w:rsidRPr="007B2D06">
        <w:rPr>
          <w:rFonts w:ascii="Arial" w:hAnsi="Arial" w:cs="Arial"/>
        </w:rPr>
        <w:t xml:space="preserve">. What is the </w:t>
      </w:r>
      <w:r w:rsidR="00D71CCD">
        <w:rPr>
          <w:rFonts w:ascii="Arial" w:hAnsi="Arial" w:cs="Arial"/>
        </w:rPr>
        <w:t>mean</w:t>
      </w:r>
      <w:r w:rsidRPr="007B2D06">
        <w:rPr>
          <w:rFonts w:ascii="Arial" w:hAnsi="Arial" w:cs="Arial"/>
        </w:rPr>
        <w:t xml:space="preserve"> of </w:t>
      </w:r>
      <w:r>
        <w:rPr>
          <w:rFonts w:ascii="Arial" w:hAnsi="Arial" w:cs="Arial"/>
        </w:rPr>
        <w:t>X</w:t>
      </w:r>
      <w:r w:rsidRPr="007B2D06">
        <w:rPr>
          <w:rFonts w:ascii="Arial" w:hAnsi="Arial" w:cs="Arial"/>
        </w:rPr>
        <w:t xml:space="preserve">? </w:t>
      </w:r>
    </w:p>
    <w:p w14:paraId="16D9D45A" w14:textId="77777777" w:rsidR="00CC6B10" w:rsidRDefault="00CC6B10" w:rsidP="00CC6B10">
      <w:pPr>
        <w:pStyle w:val="ListParagraph"/>
        <w:rPr>
          <w:rFonts w:ascii="Arial" w:hAnsi="Arial" w:cs="Arial"/>
        </w:rPr>
      </w:pPr>
    </w:p>
    <w:p w14:paraId="3DB434EC" w14:textId="77777777" w:rsidR="000A2910" w:rsidRDefault="000A2910" w:rsidP="00CC6B10">
      <w:pPr>
        <w:pStyle w:val="ListParagraph"/>
        <w:rPr>
          <w:rFonts w:ascii="Arial" w:hAnsi="Arial" w:cs="Arial"/>
        </w:rPr>
      </w:pPr>
    </w:p>
    <w:p w14:paraId="455F0C5D" w14:textId="77777777" w:rsidR="00B16A07" w:rsidRDefault="00B16A07" w:rsidP="00B16A07">
      <w:pPr>
        <w:pStyle w:val="ListParagraph"/>
        <w:rPr>
          <w:rFonts w:ascii="Arial" w:hAnsi="Arial" w:cs="Arial"/>
        </w:rPr>
      </w:pPr>
    </w:p>
    <w:p w14:paraId="6A6A2253" w14:textId="77777777" w:rsidR="007B2D06" w:rsidRDefault="00B51FFE" w:rsidP="00F76880">
      <w:pPr>
        <w:pStyle w:val="ListParagraph"/>
        <w:numPr>
          <w:ilvl w:val="0"/>
          <w:numId w:val="1"/>
        </w:numPr>
        <w:rPr>
          <w:rFonts w:ascii="Arial" w:hAnsi="Arial" w:cs="Arial"/>
        </w:rPr>
      </w:pPr>
      <w:r>
        <w:rPr>
          <w:rFonts w:ascii="Arial" w:hAnsi="Arial" w:cs="Arial"/>
        </w:rPr>
        <w:t>Robert</w:t>
      </w:r>
      <w:r w:rsidR="007B2D06" w:rsidRPr="00441C21">
        <w:rPr>
          <w:rFonts w:ascii="Arial" w:hAnsi="Arial" w:cs="Arial"/>
        </w:rPr>
        <w:t xml:space="preserve"> was told that h</w:t>
      </w:r>
      <w:r>
        <w:rPr>
          <w:rFonts w:ascii="Arial" w:hAnsi="Arial" w:cs="Arial"/>
        </w:rPr>
        <w:t>is</w:t>
      </w:r>
      <w:r w:rsidR="007B2D06" w:rsidRPr="00441C21">
        <w:rPr>
          <w:rFonts w:ascii="Arial" w:hAnsi="Arial" w:cs="Arial"/>
        </w:rPr>
        <w:t xml:space="preserve"> </w:t>
      </w:r>
      <w:r>
        <w:rPr>
          <w:rFonts w:ascii="Arial" w:hAnsi="Arial" w:cs="Arial"/>
        </w:rPr>
        <w:t>math</w:t>
      </w:r>
      <w:r w:rsidR="007B2D06" w:rsidRPr="00441C21">
        <w:rPr>
          <w:rFonts w:ascii="Arial" w:hAnsi="Arial" w:cs="Arial"/>
        </w:rPr>
        <w:t xml:space="preserve"> test score was </w:t>
      </w:r>
      <w:r>
        <w:rPr>
          <w:rFonts w:ascii="Arial" w:hAnsi="Arial" w:cs="Arial"/>
        </w:rPr>
        <w:t>2</w:t>
      </w:r>
      <w:r w:rsidR="007B2D06" w:rsidRPr="00441C21">
        <w:rPr>
          <w:rFonts w:ascii="Arial" w:hAnsi="Arial" w:cs="Arial"/>
        </w:rPr>
        <w:t xml:space="preserve"> standard deviation </w:t>
      </w:r>
      <w:r>
        <w:rPr>
          <w:rFonts w:ascii="Arial" w:hAnsi="Arial" w:cs="Arial"/>
        </w:rPr>
        <w:t>above</w:t>
      </w:r>
      <w:r w:rsidR="007B2D06" w:rsidRPr="00441C21">
        <w:rPr>
          <w:rFonts w:ascii="Arial" w:hAnsi="Arial" w:cs="Arial"/>
        </w:rPr>
        <w:t xml:space="preserve"> the mean. If test scores were approximately normal with µ = </w:t>
      </w:r>
      <w:r>
        <w:rPr>
          <w:rFonts w:ascii="Arial" w:hAnsi="Arial" w:cs="Arial"/>
        </w:rPr>
        <w:t>76</w:t>
      </w:r>
      <w:r w:rsidR="00441C21" w:rsidRPr="00441C21">
        <w:rPr>
          <w:rFonts w:ascii="Arial" w:hAnsi="Arial" w:cs="Arial"/>
        </w:rPr>
        <w:t xml:space="preserve"> and σ = </w:t>
      </w:r>
      <w:r>
        <w:rPr>
          <w:rFonts w:ascii="Arial" w:hAnsi="Arial" w:cs="Arial"/>
        </w:rPr>
        <w:t>2</w:t>
      </w:r>
      <w:r w:rsidR="007B2D06" w:rsidRPr="00441C21">
        <w:rPr>
          <w:rFonts w:ascii="Arial" w:hAnsi="Arial" w:cs="Arial"/>
        </w:rPr>
        <w:t xml:space="preserve">, what was </w:t>
      </w:r>
      <w:r>
        <w:rPr>
          <w:rFonts w:ascii="Arial" w:hAnsi="Arial" w:cs="Arial"/>
        </w:rPr>
        <w:t>Robert</w:t>
      </w:r>
      <w:r w:rsidR="007B2D06" w:rsidRPr="00441C21">
        <w:rPr>
          <w:rFonts w:ascii="Arial" w:hAnsi="Arial" w:cs="Arial"/>
        </w:rPr>
        <w:t xml:space="preserve">'s score? </w:t>
      </w:r>
    </w:p>
    <w:p w14:paraId="04B3C27E" w14:textId="77777777" w:rsidR="00B16A07" w:rsidRDefault="00B16A07" w:rsidP="00B16A07">
      <w:pPr>
        <w:pStyle w:val="ListParagraph"/>
        <w:rPr>
          <w:rFonts w:ascii="Arial" w:hAnsi="Arial" w:cs="Arial"/>
        </w:rPr>
      </w:pPr>
    </w:p>
    <w:p w14:paraId="7F39044E" w14:textId="77777777" w:rsidR="000A2910" w:rsidRPr="00B16A07" w:rsidRDefault="000A2910" w:rsidP="00B16A07">
      <w:pPr>
        <w:pStyle w:val="ListParagraph"/>
        <w:rPr>
          <w:rFonts w:ascii="Arial" w:hAnsi="Arial" w:cs="Arial"/>
        </w:rPr>
      </w:pPr>
    </w:p>
    <w:p w14:paraId="49672ECE" w14:textId="77777777" w:rsidR="00E069A8" w:rsidRPr="00E069A8" w:rsidRDefault="00E069A8" w:rsidP="00E069A8">
      <w:pPr>
        <w:pStyle w:val="ListParagraph"/>
        <w:rPr>
          <w:rFonts w:ascii="Arial" w:hAnsi="Arial" w:cs="Arial"/>
        </w:rPr>
      </w:pPr>
    </w:p>
    <w:p w14:paraId="167B6217" w14:textId="77777777" w:rsidR="007F12BF" w:rsidRDefault="007F12BF" w:rsidP="00F76880">
      <w:pPr>
        <w:pStyle w:val="ListParagraph"/>
        <w:numPr>
          <w:ilvl w:val="0"/>
          <w:numId w:val="1"/>
        </w:numPr>
        <w:rPr>
          <w:rFonts w:ascii="Arial" w:hAnsi="Arial" w:cs="Arial"/>
        </w:rPr>
      </w:pPr>
      <w:r>
        <w:rPr>
          <w:rFonts w:ascii="Arial" w:hAnsi="Arial" w:cs="Arial"/>
        </w:rPr>
        <w:t>The percent of fat calories that a person in America consumes each day is normally distributed with a mean of 36 and standard deviation of 10. If one person is randomly s</w:t>
      </w:r>
      <w:r w:rsidR="0044029C">
        <w:rPr>
          <w:rFonts w:ascii="Arial" w:hAnsi="Arial" w:cs="Arial"/>
        </w:rPr>
        <w:t>e</w:t>
      </w:r>
      <w:r>
        <w:rPr>
          <w:rFonts w:ascii="Arial" w:hAnsi="Arial" w:cs="Arial"/>
        </w:rPr>
        <w:t>lected, find the probability that the percent of fat calories is more than 40.</w:t>
      </w:r>
    </w:p>
    <w:p w14:paraId="166ECA40" w14:textId="77777777" w:rsidR="00CC6B10" w:rsidRDefault="00CC6B10" w:rsidP="00CC6B10">
      <w:pPr>
        <w:rPr>
          <w:rFonts w:ascii="Arial" w:hAnsi="Arial" w:cs="Arial"/>
        </w:rPr>
      </w:pPr>
    </w:p>
    <w:p w14:paraId="3351AE13" w14:textId="77777777" w:rsidR="000A2910" w:rsidRPr="00CC6B10" w:rsidRDefault="000A2910" w:rsidP="00CC6B10">
      <w:pPr>
        <w:rPr>
          <w:rFonts w:ascii="Arial" w:hAnsi="Arial" w:cs="Arial"/>
        </w:rPr>
      </w:pPr>
    </w:p>
    <w:p w14:paraId="5F8FEAEA" w14:textId="77777777" w:rsidR="007F12BF" w:rsidRDefault="007F12BF" w:rsidP="007F12BF">
      <w:pPr>
        <w:pStyle w:val="ListParagraph"/>
        <w:rPr>
          <w:rFonts w:ascii="Arial" w:hAnsi="Arial" w:cs="Arial"/>
        </w:rPr>
      </w:pPr>
    </w:p>
    <w:p w14:paraId="2F33EEF2" w14:textId="77777777" w:rsidR="00E069A8" w:rsidRDefault="0044029C" w:rsidP="00F76880">
      <w:pPr>
        <w:pStyle w:val="ListParagraph"/>
        <w:numPr>
          <w:ilvl w:val="0"/>
          <w:numId w:val="1"/>
        </w:numPr>
        <w:rPr>
          <w:rFonts w:ascii="Arial" w:hAnsi="Arial" w:cs="Arial"/>
        </w:rPr>
      </w:pPr>
      <w:r>
        <w:rPr>
          <w:rFonts w:ascii="Arial" w:hAnsi="Arial" w:cs="Arial"/>
        </w:rPr>
        <w:t xml:space="preserve">Metra reports that 74% of its train are on time. A check of 60 randomly selected trains show that 38 of them arrived on time. </w:t>
      </w:r>
      <w:r w:rsidR="00965E05">
        <w:rPr>
          <w:rFonts w:ascii="Arial" w:hAnsi="Arial" w:cs="Arial"/>
        </w:rPr>
        <w:t>Using the normal distribution as an approximation to the binomial distribution estimate the probability that</w:t>
      </w:r>
      <w:r>
        <w:rPr>
          <w:rFonts w:ascii="Arial" w:hAnsi="Arial" w:cs="Arial"/>
        </w:rPr>
        <w:t xml:space="preserve"> among the 60 trains, 38 or fewer arrive on time</w:t>
      </w:r>
      <w:r w:rsidR="00965E05">
        <w:rPr>
          <w:rFonts w:ascii="Arial" w:hAnsi="Arial" w:cs="Arial"/>
        </w:rPr>
        <w:t>.</w:t>
      </w:r>
    </w:p>
    <w:p w14:paraId="76628EE1" w14:textId="77777777" w:rsidR="00CC6B10" w:rsidRDefault="00CC6B10" w:rsidP="00CC6B10">
      <w:pPr>
        <w:rPr>
          <w:rFonts w:ascii="Arial" w:hAnsi="Arial" w:cs="Arial"/>
        </w:rPr>
      </w:pPr>
    </w:p>
    <w:p w14:paraId="3E104D31" w14:textId="77777777" w:rsidR="00CC6B10" w:rsidRPr="00CC6B10" w:rsidRDefault="00CC6B10" w:rsidP="00CC6B10">
      <w:pPr>
        <w:rPr>
          <w:rFonts w:ascii="Arial" w:hAnsi="Arial" w:cs="Arial"/>
        </w:rPr>
      </w:pPr>
    </w:p>
    <w:p w14:paraId="126E2998" w14:textId="77777777" w:rsidR="005065F0" w:rsidRPr="005065F0" w:rsidRDefault="005065F0" w:rsidP="005065F0">
      <w:pPr>
        <w:pStyle w:val="ListParagraph"/>
        <w:rPr>
          <w:rFonts w:ascii="Arial" w:hAnsi="Arial" w:cs="Arial"/>
        </w:rPr>
      </w:pPr>
    </w:p>
    <w:p w14:paraId="273E6910" w14:textId="77777777" w:rsidR="000A2910" w:rsidRDefault="000A2910" w:rsidP="00C97723">
      <w:pPr>
        <w:rPr>
          <w:rFonts w:ascii="Arial" w:hAnsi="Arial" w:cs="Arial"/>
        </w:rPr>
      </w:pPr>
    </w:p>
    <w:p w14:paraId="2051512C" w14:textId="77777777" w:rsidR="005065F0" w:rsidRDefault="0044029C" w:rsidP="00C97723">
      <w:pPr>
        <w:rPr>
          <w:rFonts w:ascii="Arial" w:hAnsi="Arial" w:cs="Arial"/>
        </w:rPr>
      </w:pPr>
      <w:r>
        <w:rPr>
          <w:rFonts w:ascii="Arial" w:hAnsi="Arial" w:cs="Arial"/>
        </w:rPr>
        <w:t>The distance of fly balls hit to the outfield is normally distributed with a mean of 250 feet and a standard deviation of 50 feet</w:t>
      </w:r>
      <w:r w:rsidR="005065F0" w:rsidRPr="005065F0">
        <w:rPr>
          <w:rFonts w:ascii="Arial" w:hAnsi="Arial" w:cs="Arial"/>
        </w:rPr>
        <w:t>.</w:t>
      </w:r>
      <w:r w:rsidR="00B20654">
        <w:rPr>
          <w:rFonts w:ascii="Arial" w:hAnsi="Arial" w:cs="Arial"/>
        </w:rPr>
        <w:t xml:space="preserve"> </w:t>
      </w:r>
      <w:r>
        <w:rPr>
          <w:rFonts w:ascii="Arial" w:hAnsi="Arial" w:cs="Arial"/>
        </w:rPr>
        <w:t xml:space="preserve">We randomly select 49 balls. </w:t>
      </w:r>
      <w:r w:rsidR="00B20654">
        <w:rPr>
          <w:rFonts w:ascii="Arial" w:hAnsi="Arial" w:cs="Arial"/>
        </w:rPr>
        <w:t>Use for 2</w:t>
      </w:r>
      <w:r w:rsidR="000A2910">
        <w:rPr>
          <w:rFonts w:ascii="Arial" w:hAnsi="Arial" w:cs="Arial"/>
        </w:rPr>
        <w:t>6</w:t>
      </w:r>
      <w:r w:rsidR="00B20654">
        <w:rPr>
          <w:rFonts w:ascii="Arial" w:hAnsi="Arial" w:cs="Arial"/>
        </w:rPr>
        <w:t>-</w:t>
      </w:r>
      <w:r w:rsidR="00CC6B10">
        <w:rPr>
          <w:rFonts w:ascii="Arial" w:hAnsi="Arial" w:cs="Arial"/>
        </w:rPr>
        <w:t>2</w:t>
      </w:r>
      <w:r w:rsidR="000A2910">
        <w:rPr>
          <w:rFonts w:ascii="Arial" w:hAnsi="Arial" w:cs="Arial"/>
        </w:rPr>
        <w:t>7</w:t>
      </w:r>
      <w:r w:rsidR="00B20654">
        <w:rPr>
          <w:rFonts w:ascii="Arial" w:hAnsi="Arial" w:cs="Arial"/>
        </w:rPr>
        <w:t>.</w:t>
      </w:r>
    </w:p>
    <w:p w14:paraId="6AA3CDF6" w14:textId="77777777" w:rsidR="00C97723" w:rsidRDefault="00C97723" w:rsidP="00C97723">
      <w:pPr>
        <w:pStyle w:val="ListParagraph"/>
        <w:numPr>
          <w:ilvl w:val="0"/>
          <w:numId w:val="1"/>
        </w:numPr>
        <w:rPr>
          <w:rFonts w:ascii="Arial" w:hAnsi="Arial" w:cs="Arial"/>
        </w:rPr>
      </w:pPr>
      <w:r w:rsidRPr="005065F0">
        <w:rPr>
          <w:rFonts w:ascii="Arial" w:hAnsi="Arial" w:cs="Arial"/>
        </w:rPr>
        <w:t xml:space="preserve">Find the </w:t>
      </w:r>
      <w:r>
        <w:rPr>
          <w:rFonts w:ascii="Arial" w:hAnsi="Arial" w:cs="Arial"/>
        </w:rPr>
        <w:t xml:space="preserve">standard deviation for the sample mean </w:t>
      </w:r>
      <w:r w:rsidR="007917A2">
        <w:rPr>
          <w:rFonts w:ascii="Arial" w:hAnsi="Arial" w:cs="Arial"/>
        </w:rPr>
        <w:t>distance of fly balls hit to the outfield.</w:t>
      </w:r>
    </w:p>
    <w:p w14:paraId="2921536D" w14:textId="77777777" w:rsidR="00CC6B10" w:rsidRDefault="00CC6B10" w:rsidP="00CC6B10">
      <w:pPr>
        <w:rPr>
          <w:rFonts w:ascii="Arial" w:hAnsi="Arial" w:cs="Arial"/>
        </w:rPr>
      </w:pPr>
    </w:p>
    <w:p w14:paraId="7E8A3624" w14:textId="77777777" w:rsidR="000A2910" w:rsidRPr="00CC6B10" w:rsidRDefault="000A2910" w:rsidP="00CC6B10">
      <w:pPr>
        <w:rPr>
          <w:rFonts w:ascii="Arial" w:hAnsi="Arial" w:cs="Arial"/>
        </w:rPr>
      </w:pPr>
    </w:p>
    <w:p w14:paraId="174BF01A" w14:textId="77777777" w:rsidR="00C97723" w:rsidRDefault="00C97723" w:rsidP="005065F0">
      <w:pPr>
        <w:pStyle w:val="ListParagraph"/>
        <w:numPr>
          <w:ilvl w:val="0"/>
          <w:numId w:val="1"/>
        </w:numPr>
        <w:rPr>
          <w:rFonts w:ascii="Arial" w:hAnsi="Arial" w:cs="Arial"/>
        </w:rPr>
      </w:pPr>
      <w:r>
        <w:rPr>
          <w:rFonts w:ascii="Arial" w:hAnsi="Arial" w:cs="Arial"/>
        </w:rPr>
        <w:t xml:space="preserve">Find the probability that the sample mean is </w:t>
      </w:r>
      <w:r w:rsidR="00605E45">
        <w:rPr>
          <w:rFonts w:ascii="Arial" w:hAnsi="Arial" w:cs="Arial"/>
        </w:rPr>
        <w:t>between</w:t>
      </w:r>
      <w:r>
        <w:rPr>
          <w:rFonts w:ascii="Arial" w:hAnsi="Arial" w:cs="Arial"/>
        </w:rPr>
        <w:t xml:space="preserve"> </w:t>
      </w:r>
      <w:r w:rsidR="0044029C">
        <w:rPr>
          <w:rFonts w:ascii="Arial" w:hAnsi="Arial" w:cs="Arial"/>
        </w:rPr>
        <w:t>220</w:t>
      </w:r>
      <w:r>
        <w:rPr>
          <w:rFonts w:ascii="Arial" w:hAnsi="Arial" w:cs="Arial"/>
        </w:rPr>
        <w:t xml:space="preserve"> and </w:t>
      </w:r>
      <w:r w:rsidR="0044029C">
        <w:rPr>
          <w:rFonts w:ascii="Arial" w:hAnsi="Arial" w:cs="Arial"/>
        </w:rPr>
        <w:t>240</w:t>
      </w:r>
      <w:r>
        <w:rPr>
          <w:rFonts w:ascii="Arial" w:hAnsi="Arial" w:cs="Arial"/>
        </w:rPr>
        <w:t xml:space="preserve"> </w:t>
      </w:r>
      <w:r w:rsidR="007917A2">
        <w:rPr>
          <w:rFonts w:ascii="Arial" w:hAnsi="Arial" w:cs="Arial"/>
        </w:rPr>
        <w:t>feet</w:t>
      </w:r>
      <w:r>
        <w:rPr>
          <w:rFonts w:ascii="Arial" w:hAnsi="Arial" w:cs="Arial"/>
        </w:rPr>
        <w:t>.</w:t>
      </w:r>
    </w:p>
    <w:p w14:paraId="5746D402" w14:textId="77777777" w:rsidR="00CC6B10" w:rsidRPr="00CC6B10" w:rsidRDefault="00CC6B10" w:rsidP="00CC6B10">
      <w:pPr>
        <w:pStyle w:val="ListParagraph"/>
        <w:rPr>
          <w:rFonts w:ascii="Arial" w:hAnsi="Arial" w:cs="Arial"/>
        </w:rPr>
      </w:pPr>
    </w:p>
    <w:p w14:paraId="53404444" w14:textId="77777777" w:rsidR="00C97723" w:rsidRDefault="003E7BA7" w:rsidP="00C97723">
      <w:pPr>
        <w:rPr>
          <w:rFonts w:ascii="Arial" w:hAnsi="Arial" w:cs="Arial"/>
        </w:rPr>
      </w:pPr>
      <w:r w:rsidRPr="003E7BA7">
        <w:rPr>
          <w:rFonts w:ascii="Arial" w:hAnsi="Arial" w:cs="Arial"/>
        </w:rPr>
        <w:lastRenderedPageBreak/>
        <w:t xml:space="preserve">Suppose weights of running shoes have an unknown distribution with mean </w:t>
      </w:r>
      <w:r>
        <w:rPr>
          <w:rFonts w:ascii="Arial" w:hAnsi="Arial" w:cs="Arial"/>
        </w:rPr>
        <w:t xml:space="preserve">11 </w:t>
      </w:r>
      <w:r w:rsidRPr="003E7BA7">
        <w:rPr>
          <w:rFonts w:ascii="Arial" w:hAnsi="Arial" w:cs="Arial"/>
        </w:rPr>
        <w:t>and standard deviation</w:t>
      </w:r>
      <w:r>
        <w:rPr>
          <w:rFonts w:ascii="Arial" w:hAnsi="Arial" w:cs="Arial"/>
        </w:rPr>
        <w:t xml:space="preserve"> 2</w:t>
      </w:r>
      <w:r w:rsidRPr="003E7BA7">
        <w:rPr>
          <w:rFonts w:ascii="Arial" w:hAnsi="Arial" w:cs="Arial"/>
        </w:rPr>
        <w:t xml:space="preserve"> ounces. A sample of size </w:t>
      </w:r>
      <w:r>
        <w:rPr>
          <w:rFonts w:ascii="Arial" w:hAnsi="Arial" w:cs="Arial"/>
        </w:rPr>
        <w:t>39</w:t>
      </w:r>
      <w:r w:rsidRPr="003E7BA7">
        <w:rPr>
          <w:rFonts w:ascii="Arial" w:hAnsi="Arial" w:cs="Arial"/>
        </w:rPr>
        <w:t xml:space="preserve"> is randomly taken from the population and the </w:t>
      </w:r>
      <w:r w:rsidRPr="00CC6B10">
        <w:rPr>
          <w:rFonts w:ascii="Arial" w:hAnsi="Arial" w:cs="Arial"/>
          <w:b/>
          <w:u w:val="single"/>
        </w:rPr>
        <w:t>sum</w:t>
      </w:r>
      <w:r w:rsidRPr="003E7BA7">
        <w:rPr>
          <w:rFonts w:ascii="Arial" w:hAnsi="Arial" w:cs="Arial"/>
        </w:rPr>
        <w:t xml:space="preserve"> is taken. </w:t>
      </w:r>
      <w:r>
        <w:rPr>
          <w:rFonts w:ascii="Arial" w:hAnsi="Arial" w:cs="Arial"/>
        </w:rPr>
        <w:t xml:space="preserve">Use for </w:t>
      </w:r>
      <w:r w:rsidR="00CC6B10">
        <w:rPr>
          <w:rFonts w:ascii="Arial" w:hAnsi="Arial" w:cs="Arial"/>
        </w:rPr>
        <w:t>2</w:t>
      </w:r>
      <w:r w:rsidR="000A2910">
        <w:rPr>
          <w:rFonts w:ascii="Arial" w:hAnsi="Arial" w:cs="Arial"/>
        </w:rPr>
        <w:t>8</w:t>
      </w:r>
      <w:r>
        <w:rPr>
          <w:rFonts w:ascii="Arial" w:hAnsi="Arial" w:cs="Arial"/>
        </w:rPr>
        <w:t>-</w:t>
      </w:r>
      <w:r w:rsidR="000A2910">
        <w:rPr>
          <w:rFonts w:ascii="Arial" w:hAnsi="Arial" w:cs="Arial"/>
        </w:rPr>
        <w:t>29</w:t>
      </w:r>
      <w:r>
        <w:rPr>
          <w:rFonts w:ascii="Arial" w:hAnsi="Arial" w:cs="Arial"/>
        </w:rPr>
        <w:t>.</w:t>
      </w:r>
    </w:p>
    <w:p w14:paraId="6387C1FD" w14:textId="77777777" w:rsidR="00C97723" w:rsidRDefault="00C97723" w:rsidP="00C97723">
      <w:pPr>
        <w:pStyle w:val="ListParagraph"/>
        <w:numPr>
          <w:ilvl w:val="0"/>
          <w:numId w:val="1"/>
        </w:numPr>
        <w:rPr>
          <w:rFonts w:ascii="Arial" w:hAnsi="Arial" w:cs="Arial"/>
        </w:rPr>
      </w:pPr>
      <w:r>
        <w:rPr>
          <w:rFonts w:ascii="Arial" w:hAnsi="Arial" w:cs="Arial"/>
        </w:rPr>
        <w:t>What is the mean and standard deviation for the sum of the</w:t>
      </w:r>
      <w:r w:rsidR="003E7BA7">
        <w:rPr>
          <w:rFonts w:ascii="Arial" w:hAnsi="Arial" w:cs="Arial"/>
        </w:rPr>
        <w:t xml:space="preserve"> weights of running shoes</w:t>
      </w:r>
      <w:r>
        <w:rPr>
          <w:rFonts w:ascii="Arial" w:hAnsi="Arial" w:cs="Arial"/>
        </w:rPr>
        <w:t>?</w:t>
      </w:r>
    </w:p>
    <w:p w14:paraId="6A29E637" w14:textId="77777777" w:rsidR="00CC6B10" w:rsidRDefault="00CC6B10" w:rsidP="00CC6B10">
      <w:pPr>
        <w:rPr>
          <w:rFonts w:ascii="Arial" w:hAnsi="Arial" w:cs="Arial"/>
        </w:rPr>
      </w:pPr>
    </w:p>
    <w:p w14:paraId="6471CDFB" w14:textId="77777777" w:rsidR="00CC6B10" w:rsidRDefault="00CC6B10" w:rsidP="00CC6B10">
      <w:pPr>
        <w:rPr>
          <w:rFonts w:ascii="Arial" w:hAnsi="Arial" w:cs="Arial"/>
        </w:rPr>
      </w:pPr>
    </w:p>
    <w:p w14:paraId="7CF7F5A4" w14:textId="77777777" w:rsidR="000A2910" w:rsidRDefault="000A2910" w:rsidP="00CC6B10">
      <w:pPr>
        <w:rPr>
          <w:rFonts w:ascii="Arial" w:hAnsi="Arial" w:cs="Arial"/>
        </w:rPr>
      </w:pPr>
    </w:p>
    <w:p w14:paraId="4F977E27" w14:textId="77777777" w:rsidR="000A2910" w:rsidRPr="00CC6B10" w:rsidRDefault="000A2910" w:rsidP="00CC6B10">
      <w:pPr>
        <w:rPr>
          <w:rFonts w:ascii="Arial" w:hAnsi="Arial" w:cs="Arial"/>
        </w:rPr>
      </w:pPr>
    </w:p>
    <w:p w14:paraId="01CF7577" w14:textId="77777777" w:rsidR="00C97723" w:rsidRDefault="00C97723" w:rsidP="00C97723">
      <w:pPr>
        <w:pStyle w:val="ListParagraph"/>
        <w:numPr>
          <w:ilvl w:val="0"/>
          <w:numId w:val="1"/>
        </w:numPr>
        <w:rPr>
          <w:rFonts w:ascii="Arial" w:hAnsi="Arial" w:cs="Arial"/>
        </w:rPr>
      </w:pPr>
      <w:r>
        <w:rPr>
          <w:rFonts w:ascii="Arial" w:hAnsi="Arial" w:cs="Arial"/>
        </w:rPr>
        <w:t xml:space="preserve">Find the </w:t>
      </w:r>
      <w:r w:rsidR="00605E45">
        <w:rPr>
          <w:rFonts w:ascii="Arial" w:hAnsi="Arial" w:cs="Arial"/>
        </w:rPr>
        <w:t>probability</w:t>
      </w:r>
      <w:r>
        <w:rPr>
          <w:rFonts w:ascii="Arial" w:hAnsi="Arial" w:cs="Arial"/>
        </w:rPr>
        <w:t xml:space="preserve"> that the sum of the</w:t>
      </w:r>
      <w:r w:rsidR="003E7BA7" w:rsidRPr="003E7BA7">
        <w:rPr>
          <w:rFonts w:ascii="Arial" w:hAnsi="Arial" w:cs="Arial"/>
        </w:rPr>
        <w:t xml:space="preserve"> </w:t>
      </w:r>
      <w:r w:rsidR="00F54F51">
        <w:rPr>
          <w:rFonts w:ascii="Arial" w:hAnsi="Arial" w:cs="Arial"/>
        </w:rPr>
        <w:t xml:space="preserve">weights of running shoes is </w:t>
      </w:r>
      <w:r w:rsidR="003E7BA7" w:rsidRPr="003E7BA7">
        <w:rPr>
          <w:rFonts w:ascii="Arial" w:hAnsi="Arial" w:cs="Arial"/>
        </w:rPr>
        <w:t>between</w:t>
      </w:r>
      <w:r w:rsidR="003E7BA7">
        <w:rPr>
          <w:rFonts w:ascii="Arial" w:hAnsi="Arial" w:cs="Arial"/>
        </w:rPr>
        <w:t xml:space="preserve"> 430</w:t>
      </w:r>
      <w:r w:rsidR="003E7BA7" w:rsidRPr="003E7BA7">
        <w:rPr>
          <w:rFonts w:ascii="Arial" w:hAnsi="Arial" w:cs="Arial"/>
        </w:rPr>
        <w:t xml:space="preserve"> and </w:t>
      </w:r>
      <w:r w:rsidR="003E7BA7">
        <w:rPr>
          <w:rFonts w:ascii="Arial" w:hAnsi="Arial" w:cs="Arial"/>
        </w:rPr>
        <w:t>436</w:t>
      </w:r>
      <w:r w:rsidR="003E7BA7" w:rsidRPr="003E7BA7">
        <w:rPr>
          <w:rFonts w:ascii="Arial" w:hAnsi="Arial" w:cs="Arial"/>
        </w:rPr>
        <w:t xml:space="preserve"> ounces</w:t>
      </w:r>
      <w:r>
        <w:rPr>
          <w:rFonts w:ascii="Arial" w:hAnsi="Arial" w:cs="Arial"/>
        </w:rPr>
        <w:t>.</w:t>
      </w:r>
    </w:p>
    <w:p w14:paraId="0ED9FACC" w14:textId="77777777" w:rsidR="00C97723" w:rsidRDefault="00C97723" w:rsidP="00C97723">
      <w:pPr>
        <w:rPr>
          <w:rFonts w:ascii="Arial" w:hAnsi="Arial" w:cs="Arial"/>
        </w:rPr>
      </w:pPr>
    </w:p>
    <w:p w14:paraId="5B77302A" w14:textId="77777777" w:rsidR="00B20654" w:rsidRDefault="00B20654" w:rsidP="00C97723">
      <w:pPr>
        <w:rPr>
          <w:rFonts w:ascii="Arial" w:hAnsi="Arial" w:cs="Arial"/>
        </w:rPr>
      </w:pPr>
    </w:p>
    <w:p w14:paraId="067F93C1" w14:textId="77777777" w:rsidR="000A2910" w:rsidRDefault="000A2910" w:rsidP="00C97723">
      <w:pPr>
        <w:rPr>
          <w:rFonts w:ascii="Arial" w:hAnsi="Arial" w:cs="Arial"/>
        </w:rPr>
      </w:pPr>
    </w:p>
    <w:p w14:paraId="6753F414" w14:textId="77777777" w:rsidR="000A2910" w:rsidRPr="00C97723" w:rsidRDefault="000A2910" w:rsidP="00C97723">
      <w:pPr>
        <w:rPr>
          <w:rFonts w:ascii="Arial" w:hAnsi="Arial" w:cs="Arial"/>
        </w:rPr>
      </w:pPr>
    </w:p>
    <w:p w14:paraId="5DBA7B64" w14:textId="77777777" w:rsidR="00B20654" w:rsidRDefault="00B20654" w:rsidP="00B20654">
      <w:pPr>
        <w:pStyle w:val="ListParagraph"/>
        <w:rPr>
          <w:rFonts w:ascii="Arial" w:hAnsi="Arial" w:cs="Arial"/>
        </w:rPr>
      </w:pPr>
    </w:p>
    <w:p w14:paraId="10219732" w14:textId="77777777" w:rsidR="004F7C3D" w:rsidRDefault="004F7C3D" w:rsidP="00B20654">
      <w:pPr>
        <w:pStyle w:val="ListParagraph"/>
        <w:rPr>
          <w:rFonts w:ascii="Arial" w:hAnsi="Arial" w:cs="Arial"/>
        </w:rPr>
      </w:pPr>
    </w:p>
    <w:p w14:paraId="73B22597" w14:textId="77777777" w:rsidR="00A82ACE" w:rsidRPr="00A82ACE" w:rsidRDefault="00A82ACE" w:rsidP="00A82ACE">
      <w:pPr>
        <w:pStyle w:val="ListParagraph"/>
        <w:rPr>
          <w:rFonts w:ascii="Arial" w:hAnsi="Arial" w:cs="Arial"/>
        </w:rPr>
      </w:pPr>
    </w:p>
    <w:p w14:paraId="1458F630" w14:textId="77777777" w:rsidR="00F54F51" w:rsidRDefault="00F54F51" w:rsidP="00A82ACE">
      <w:pPr>
        <w:pStyle w:val="ListParagraph"/>
        <w:numPr>
          <w:ilvl w:val="0"/>
          <w:numId w:val="1"/>
        </w:numPr>
        <w:rPr>
          <w:rFonts w:ascii="Arial" w:hAnsi="Arial" w:cs="Arial"/>
        </w:rPr>
      </w:pPr>
      <w:r w:rsidRPr="00F54F51">
        <w:rPr>
          <w:rFonts w:ascii="Arial" w:hAnsi="Arial" w:cs="Arial"/>
        </w:rPr>
        <w:t>The amount of time that customers stay in a certain restaurant for lunch is normally distributed with a population standard deviation of 14 minutes. A random sample of 15 lunch customers was taken at this restaurant. Construct a 99% con</w:t>
      </w:r>
      <w:r>
        <w:rPr>
          <w:rFonts w:ascii="Arial" w:hAnsi="Arial" w:cs="Arial"/>
        </w:rPr>
        <w:t>fi</w:t>
      </w:r>
      <w:r w:rsidRPr="00F54F51">
        <w:rPr>
          <w:rFonts w:ascii="Arial" w:hAnsi="Arial" w:cs="Arial"/>
        </w:rPr>
        <w:t xml:space="preserve">dence interval for the true average amount of time. Round your answers to three decimal places. </w:t>
      </w:r>
    </w:p>
    <w:p w14:paraId="33E94B4E" w14:textId="5DCDB3F2" w:rsidR="00A82ACE" w:rsidRDefault="00F54F51" w:rsidP="00F54F51">
      <w:pPr>
        <w:pStyle w:val="ListParagraph"/>
        <w:rPr>
          <w:rFonts w:ascii="Arial" w:hAnsi="Arial" w:cs="Arial"/>
        </w:rPr>
      </w:pPr>
      <w:r w:rsidRPr="00F54F51">
        <w:rPr>
          <w:rFonts w:ascii="Arial" w:hAnsi="Arial" w:cs="Arial"/>
        </w:rPr>
        <w:t>Time</w:t>
      </w:r>
      <w:r w:rsidR="00B736C2">
        <w:rPr>
          <w:rFonts w:ascii="Arial" w:hAnsi="Arial" w:cs="Arial"/>
        </w:rPr>
        <w:t>:</w:t>
      </w:r>
      <w:r w:rsidRPr="00F54F51">
        <w:rPr>
          <w:rFonts w:ascii="Arial" w:hAnsi="Arial" w:cs="Arial"/>
        </w:rPr>
        <w:t xml:space="preserve"> 36 </w:t>
      </w:r>
      <w:r w:rsidR="00B736C2">
        <w:rPr>
          <w:rFonts w:ascii="Arial" w:hAnsi="Arial" w:cs="Arial"/>
        </w:rPr>
        <w:t xml:space="preserve"> </w:t>
      </w:r>
      <w:r w:rsidRPr="00F54F51">
        <w:rPr>
          <w:rFonts w:ascii="Arial" w:hAnsi="Arial" w:cs="Arial"/>
        </w:rPr>
        <w:t>79</w:t>
      </w:r>
      <w:r w:rsidR="00B736C2">
        <w:rPr>
          <w:rFonts w:ascii="Arial" w:hAnsi="Arial" w:cs="Arial"/>
        </w:rPr>
        <w:t xml:space="preserve"> </w:t>
      </w:r>
      <w:r w:rsidRPr="00F54F51">
        <w:rPr>
          <w:rFonts w:ascii="Arial" w:hAnsi="Arial" w:cs="Arial"/>
        </w:rPr>
        <w:t> 55 </w:t>
      </w:r>
      <w:r w:rsidR="00B736C2">
        <w:rPr>
          <w:rFonts w:ascii="Arial" w:hAnsi="Arial" w:cs="Arial"/>
        </w:rPr>
        <w:t xml:space="preserve"> </w:t>
      </w:r>
      <w:r w:rsidRPr="00F54F51">
        <w:rPr>
          <w:rFonts w:ascii="Arial" w:hAnsi="Arial" w:cs="Arial"/>
        </w:rPr>
        <w:t>42 </w:t>
      </w:r>
      <w:r w:rsidR="00B736C2">
        <w:rPr>
          <w:rFonts w:ascii="Arial" w:hAnsi="Arial" w:cs="Arial"/>
        </w:rPr>
        <w:t xml:space="preserve"> </w:t>
      </w:r>
      <w:r w:rsidRPr="00F54F51">
        <w:rPr>
          <w:rFonts w:ascii="Arial" w:hAnsi="Arial" w:cs="Arial"/>
        </w:rPr>
        <w:t>80 </w:t>
      </w:r>
      <w:r w:rsidR="00B736C2">
        <w:rPr>
          <w:rFonts w:ascii="Arial" w:hAnsi="Arial" w:cs="Arial"/>
        </w:rPr>
        <w:t xml:space="preserve"> </w:t>
      </w:r>
      <w:r w:rsidRPr="00F54F51">
        <w:rPr>
          <w:rFonts w:ascii="Arial" w:hAnsi="Arial" w:cs="Arial"/>
        </w:rPr>
        <w:t>44</w:t>
      </w:r>
      <w:r w:rsidR="00B736C2">
        <w:rPr>
          <w:rFonts w:ascii="Arial" w:hAnsi="Arial" w:cs="Arial"/>
        </w:rPr>
        <w:t xml:space="preserve"> </w:t>
      </w:r>
      <w:r w:rsidRPr="00F54F51">
        <w:rPr>
          <w:rFonts w:ascii="Arial" w:hAnsi="Arial" w:cs="Arial"/>
        </w:rPr>
        <w:t xml:space="preserve"> 98 </w:t>
      </w:r>
      <w:r w:rsidR="00B736C2">
        <w:rPr>
          <w:rFonts w:ascii="Arial" w:hAnsi="Arial" w:cs="Arial"/>
        </w:rPr>
        <w:t xml:space="preserve"> </w:t>
      </w:r>
      <w:r w:rsidRPr="00F54F51">
        <w:rPr>
          <w:rFonts w:ascii="Arial" w:hAnsi="Arial" w:cs="Arial"/>
        </w:rPr>
        <w:t>10</w:t>
      </w:r>
      <w:r w:rsidR="00B736C2">
        <w:rPr>
          <w:rFonts w:ascii="Arial" w:hAnsi="Arial" w:cs="Arial"/>
        </w:rPr>
        <w:t xml:space="preserve"> </w:t>
      </w:r>
      <w:r w:rsidRPr="00F54F51">
        <w:rPr>
          <w:rFonts w:ascii="Arial" w:hAnsi="Arial" w:cs="Arial"/>
        </w:rPr>
        <w:t xml:space="preserve"> 69</w:t>
      </w:r>
      <w:r w:rsidR="00B736C2">
        <w:rPr>
          <w:rFonts w:ascii="Arial" w:hAnsi="Arial" w:cs="Arial"/>
        </w:rPr>
        <w:t xml:space="preserve"> </w:t>
      </w:r>
      <w:r w:rsidRPr="00F54F51">
        <w:rPr>
          <w:rFonts w:ascii="Arial" w:hAnsi="Arial" w:cs="Arial"/>
        </w:rPr>
        <w:t xml:space="preserve"> 84</w:t>
      </w:r>
      <w:r w:rsidR="00B736C2">
        <w:rPr>
          <w:rFonts w:ascii="Arial" w:hAnsi="Arial" w:cs="Arial"/>
        </w:rPr>
        <w:t xml:space="preserve"> </w:t>
      </w:r>
      <w:r w:rsidRPr="00F54F51">
        <w:rPr>
          <w:rFonts w:ascii="Arial" w:hAnsi="Arial" w:cs="Arial"/>
        </w:rPr>
        <w:t xml:space="preserve"> 59 </w:t>
      </w:r>
      <w:r w:rsidR="00B736C2">
        <w:rPr>
          <w:rFonts w:ascii="Arial" w:hAnsi="Arial" w:cs="Arial"/>
        </w:rPr>
        <w:t xml:space="preserve"> </w:t>
      </w:r>
      <w:r w:rsidRPr="00F54F51">
        <w:rPr>
          <w:rFonts w:ascii="Arial" w:hAnsi="Arial" w:cs="Arial"/>
        </w:rPr>
        <w:t>43</w:t>
      </w:r>
      <w:r w:rsidR="00B736C2">
        <w:rPr>
          <w:rFonts w:ascii="Arial" w:hAnsi="Arial" w:cs="Arial"/>
        </w:rPr>
        <w:t xml:space="preserve"> </w:t>
      </w:r>
      <w:r w:rsidRPr="00F54F51">
        <w:rPr>
          <w:rFonts w:ascii="Arial" w:hAnsi="Arial" w:cs="Arial"/>
        </w:rPr>
        <w:t xml:space="preserve"> 55</w:t>
      </w:r>
      <w:r w:rsidR="00B736C2">
        <w:rPr>
          <w:rFonts w:ascii="Arial" w:hAnsi="Arial" w:cs="Arial"/>
        </w:rPr>
        <w:t xml:space="preserve"> </w:t>
      </w:r>
      <w:r w:rsidRPr="00F54F51">
        <w:rPr>
          <w:rFonts w:ascii="Arial" w:hAnsi="Arial" w:cs="Arial"/>
        </w:rPr>
        <w:t xml:space="preserve"> 65</w:t>
      </w:r>
      <w:r w:rsidR="00B736C2">
        <w:rPr>
          <w:rFonts w:ascii="Arial" w:hAnsi="Arial" w:cs="Arial"/>
        </w:rPr>
        <w:t xml:space="preserve"> </w:t>
      </w:r>
      <w:r w:rsidRPr="00F54F51">
        <w:rPr>
          <w:rFonts w:ascii="Arial" w:hAnsi="Arial" w:cs="Arial"/>
        </w:rPr>
        <w:t xml:space="preserve"> 55 </w:t>
      </w:r>
    </w:p>
    <w:p w14:paraId="17FACE33" w14:textId="77777777" w:rsidR="00A82ACE" w:rsidRPr="00A82ACE" w:rsidRDefault="00A82ACE" w:rsidP="00A82ACE">
      <w:pPr>
        <w:pStyle w:val="ListParagraph"/>
        <w:rPr>
          <w:rFonts w:ascii="Arial" w:hAnsi="Arial" w:cs="Arial"/>
        </w:rPr>
      </w:pPr>
    </w:p>
    <w:p w14:paraId="0BC52C5C" w14:textId="77777777" w:rsidR="001B28B1" w:rsidRDefault="001B28B1" w:rsidP="001B28B1">
      <w:pPr>
        <w:pStyle w:val="ListParagraph"/>
        <w:rPr>
          <w:rFonts w:ascii="Arial" w:hAnsi="Arial" w:cs="Arial"/>
        </w:rPr>
      </w:pPr>
    </w:p>
    <w:p w14:paraId="264370E2" w14:textId="77777777" w:rsidR="004F7C3D" w:rsidRDefault="004F7C3D" w:rsidP="004F7C3D">
      <w:pPr>
        <w:pStyle w:val="ListParagraph"/>
        <w:rPr>
          <w:rFonts w:ascii="Arial" w:hAnsi="Arial" w:cs="Arial"/>
        </w:rPr>
      </w:pPr>
    </w:p>
    <w:p w14:paraId="044E4F12" w14:textId="77777777" w:rsidR="000A2910" w:rsidRDefault="000A2910" w:rsidP="004F7C3D">
      <w:pPr>
        <w:pStyle w:val="ListParagraph"/>
        <w:rPr>
          <w:rFonts w:ascii="Arial" w:hAnsi="Arial" w:cs="Arial"/>
        </w:rPr>
      </w:pPr>
    </w:p>
    <w:p w14:paraId="4B3C0529" w14:textId="77777777" w:rsidR="000A2910" w:rsidRDefault="000A2910" w:rsidP="004F7C3D">
      <w:pPr>
        <w:pStyle w:val="ListParagraph"/>
        <w:rPr>
          <w:rFonts w:ascii="Arial" w:hAnsi="Arial" w:cs="Arial"/>
        </w:rPr>
      </w:pPr>
    </w:p>
    <w:p w14:paraId="589EC265" w14:textId="77777777" w:rsidR="000A2910" w:rsidRDefault="000A2910" w:rsidP="004F7C3D">
      <w:pPr>
        <w:pStyle w:val="ListParagraph"/>
        <w:rPr>
          <w:rFonts w:ascii="Arial" w:hAnsi="Arial" w:cs="Arial"/>
        </w:rPr>
      </w:pPr>
    </w:p>
    <w:p w14:paraId="5D9487FD" w14:textId="77777777" w:rsidR="000A2910" w:rsidRDefault="000A2910" w:rsidP="004F7C3D">
      <w:pPr>
        <w:pStyle w:val="ListParagraph"/>
        <w:rPr>
          <w:rFonts w:ascii="Arial" w:hAnsi="Arial" w:cs="Arial"/>
        </w:rPr>
      </w:pPr>
    </w:p>
    <w:p w14:paraId="2631D2F2" w14:textId="77777777" w:rsidR="000A2910" w:rsidRPr="004F7C3D" w:rsidRDefault="000A2910" w:rsidP="004F7C3D">
      <w:pPr>
        <w:pStyle w:val="ListParagraph"/>
        <w:rPr>
          <w:rFonts w:ascii="Arial" w:hAnsi="Arial" w:cs="Arial"/>
        </w:rPr>
      </w:pPr>
    </w:p>
    <w:p w14:paraId="6076662E" w14:textId="77777777" w:rsidR="00F54F51" w:rsidRDefault="00F54F51" w:rsidP="002A0FC1">
      <w:pPr>
        <w:pStyle w:val="ListParagraph"/>
        <w:numPr>
          <w:ilvl w:val="0"/>
          <w:numId w:val="1"/>
        </w:numPr>
        <w:rPr>
          <w:rFonts w:ascii="Arial" w:hAnsi="Arial" w:cs="Arial"/>
        </w:rPr>
      </w:pPr>
      <w:r w:rsidRPr="00F54F51">
        <w:rPr>
          <w:rFonts w:ascii="Arial" w:hAnsi="Arial" w:cs="Arial"/>
        </w:rPr>
        <w:t xml:space="preserve">In a recent survey, </w:t>
      </w:r>
      <w:r>
        <w:rPr>
          <w:rFonts w:ascii="Arial" w:hAnsi="Arial" w:cs="Arial"/>
        </w:rPr>
        <w:t>45</w:t>
      </w:r>
      <w:r w:rsidRPr="00F54F51">
        <w:rPr>
          <w:rFonts w:ascii="Arial" w:hAnsi="Arial" w:cs="Arial"/>
        </w:rPr>
        <w:t xml:space="preserve"> people were asked the question: “Do you own your home?”.   Of those surveyed, </w:t>
      </w:r>
      <w:r>
        <w:rPr>
          <w:rFonts w:ascii="Arial" w:hAnsi="Arial" w:cs="Arial"/>
        </w:rPr>
        <w:t xml:space="preserve">30 </w:t>
      </w:r>
      <w:r w:rsidRPr="00F54F51">
        <w:rPr>
          <w:rFonts w:ascii="Arial" w:hAnsi="Arial" w:cs="Arial"/>
        </w:rPr>
        <w:t xml:space="preserve">responded that they own their home. Use the “plus-four” method to </w:t>
      </w:r>
      <w:r>
        <w:rPr>
          <w:rFonts w:ascii="Arial" w:hAnsi="Arial" w:cs="Arial"/>
        </w:rPr>
        <w:t>find</w:t>
      </w:r>
      <w:r w:rsidRPr="00F54F51">
        <w:rPr>
          <w:rFonts w:ascii="Arial" w:hAnsi="Arial" w:cs="Arial"/>
        </w:rPr>
        <w:t xml:space="preserve"> a </w:t>
      </w:r>
      <w:r>
        <w:rPr>
          <w:rFonts w:ascii="Arial" w:hAnsi="Arial" w:cs="Arial"/>
        </w:rPr>
        <w:t>99.7%</w:t>
      </w:r>
      <w:r w:rsidR="00D07976">
        <w:rPr>
          <w:rFonts w:ascii="Arial" w:hAnsi="Arial" w:cs="Arial"/>
        </w:rPr>
        <w:t>-</w:t>
      </w:r>
      <w:r w:rsidRPr="00F54F51">
        <w:rPr>
          <w:rFonts w:ascii="Arial" w:hAnsi="Arial" w:cs="Arial"/>
        </w:rPr>
        <w:t>con</w:t>
      </w:r>
      <w:r>
        <w:rPr>
          <w:rFonts w:ascii="Arial" w:hAnsi="Arial" w:cs="Arial"/>
        </w:rPr>
        <w:t>fi</w:t>
      </w:r>
      <w:r w:rsidRPr="00F54F51">
        <w:rPr>
          <w:rFonts w:ascii="Arial" w:hAnsi="Arial" w:cs="Arial"/>
        </w:rPr>
        <w:t xml:space="preserve">dence interval for the true proportion of the population who own their home. </w:t>
      </w:r>
    </w:p>
    <w:p w14:paraId="393ACB80" w14:textId="77777777" w:rsidR="000A2910" w:rsidRDefault="000A2910" w:rsidP="000A2910">
      <w:pPr>
        <w:rPr>
          <w:rFonts w:ascii="Arial" w:hAnsi="Arial" w:cs="Arial"/>
        </w:rPr>
      </w:pPr>
    </w:p>
    <w:p w14:paraId="1F9DD0B5" w14:textId="77777777" w:rsidR="000A2910" w:rsidRPr="000A2910" w:rsidRDefault="000A2910" w:rsidP="000A2910">
      <w:pPr>
        <w:rPr>
          <w:rFonts w:ascii="Arial" w:hAnsi="Arial" w:cs="Arial"/>
        </w:rPr>
      </w:pPr>
    </w:p>
    <w:p w14:paraId="045C761E" w14:textId="77777777" w:rsidR="00534CBB" w:rsidRDefault="00534CBB" w:rsidP="00534CBB">
      <w:pPr>
        <w:pStyle w:val="ListParagraph"/>
        <w:rPr>
          <w:rFonts w:ascii="Arial" w:hAnsi="Arial" w:cs="Arial"/>
        </w:rPr>
      </w:pPr>
    </w:p>
    <w:p w14:paraId="6A2BFF83" w14:textId="77777777" w:rsidR="00E12A07" w:rsidRDefault="00E12A07" w:rsidP="00E12A07">
      <w:pPr>
        <w:pStyle w:val="ListParagraph"/>
        <w:rPr>
          <w:rFonts w:ascii="Arial" w:hAnsi="Arial" w:cs="Arial"/>
        </w:rPr>
      </w:pPr>
    </w:p>
    <w:p w14:paraId="34F641A5" w14:textId="77777777" w:rsidR="000A2910" w:rsidRDefault="000A2910" w:rsidP="00E12A07">
      <w:pPr>
        <w:pStyle w:val="ListParagraph"/>
        <w:rPr>
          <w:rFonts w:ascii="Arial" w:hAnsi="Arial" w:cs="Arial"/>
        </w:rPr>
      </w:pPr>
    </w:p>
    <w:p w14:paraId="6EE20FDA" w14:textId="77777777" w:rsidR="001030FE" w:rsidRDefault="001030FE" w:rsidP="00303869">
      <w:pPr>
        <w:pStyle w:val="ListParagraph"/>
        <w:numPr>
          <w:ilvl w:val="0"/>
          <w:numId w:val="1"/>
        </w:numPr>
        <w:rPr>
          <w:rFonts w:ascii="Arial" w:hAnsi="Arial" w:cs="Arial"/>
        </w:rPr>
      </w:pPr>
      <w:r>
        <w:rPr>
          <w:rFonts w:ascii="Arial" w:hAnsi="Arial" w:cs="Arial"/>
        </w:rPr>
        <w:lastRenderedPageBreak/>
        <w:t>According to a recent report, the mean number of meals eaten at home is less than 700 per year. Suppose that a random sample of 100 households showed a sample mean number of meals prepared at home is 650. Assume the population standard deviation is 25. Test the claim that the population mean is less than 700 using a significance level of 0.05.</w:t>
      </w:r>
    </w:p>
    <w:p w14:paraId="7187030C" w14:textId="77777777" w:rsidR="001030FE" w:rsidRDefault="001030FE" w:rsidP="001030FE">
      <w:pPr>
        <w:pStyle w:val="ListParagraph"/>
        <w:rPr>
          <w:rFonts w:ascii="Arial" w:hAnsi="Arial" w:cs="Arial"/>
        </w:rPr>
      </w:pPr>
    </w:p>
    <w:p w14:paraId="638CD014" w14:textId="77777777" w:rsidR="000A2910" w:rsidRDefault="000A2910" w:rsidP="001030FE">
      <w:pPr>
        <w:pStyle w:val="ListParagraph"/>
        <w:rPr>
          <w:rFonts w:ascii="Arial" w:hAnsi="Arial" w:cs="Arial"/>
        </w:rPr>
      </w:pPr>
    </w:p>
    <w:p w14:paraId="2C177EAF" w14:textId="77777777" w:rsidR="000A2910" w:rsidRDefault="000A2910" w:rsidP="001030FE">
      <w:pPr>
        <w:pStyle w:val="ListParagraph"/>
        <w:rPr>
          <w:rFonts w:ascii="Arial" w:hAnsi="Arial" w:cs="Arial"/>
        </w:rPr>
      </w:pPr>
    </w:p>
    <w:p w14:paraId="1C63DD3D" w14:textId="77777777" w:rsidR="000A2910" w:rsidRDefault="000A2910" w:rsidP="001030FE">
      <w:pPr>
        <w:pStyle w:val="ListParagraph"/>
        <w:rPr>
          <w:rFonts w:ascii="Arial" w:hAnsi="Arial" w:cs="Arial"/>
        </w:rPr>
      </w:pPr>
    </w:p>
    <w:p w14:paraId="3E2B2296" w14:textId="77777777" w:rsidR="000A2910" w:rsidRDefault="000A2910" w:rsidP="001030FE">
      <w:pPr>
        <w:pStyle w:val="ListParagraph"/>
        <w:rPr>
          <w:rFonts w:ascii="Arial" w:hAnsi="Arial" w:cs="Arial"/>
        </w:rPr>
      </w:pPr>
    </w:p>
    <w:p w14:paraId="17DA9B87" w14:textId="77777777" w:rsidR="000A2910" w:rsidRDefault="000A2910" w:rsidP="001030FE">
      <w:pPr>
        <w:pStyle w:val="ListParagraph"/>
        <w:rPr>
          <w:rFonts w:ascii="Arial" w:hAnsi="Arial" w:cs="Arial"/>
        </w:rPr>
      </w:pPr>
    </w:p>
    <w:p w14:paraId="388D4503" w14:textId="77777777" w:rsidR="00B25E12" w:rsidRDefault="00B25E12" w:rsidP="001030FE">
      <w:pPr>
        <w:pStyle w:val="ListParagraph"/>
        <w:rPr>
          <w:rFonts w:ascii="Arial" w:hAnsi="Arial" w:cs="Arial"/>
        </w:rPr>
      </w:pPr>
    </w:p>
    <w:p w14:paraId="1E9D5C0F" w14:textId="77777777" w:rsidR="00B25E12" w:rsidRPr="00B25E12" w:rsidRDefault="00B25E12" w:rsidP="00B25E12">
      <w:pPr>
        <w:pStyle w:val="ListParagraph"/>
        <w:numPr>
          <w:ilvl w:val="0"/>
          <w:numId w:val="1"/>
        </w:numPr>
        <w:spacing w:before="100" w:beforeAutospacing="1" w:after="100" w:afterAutospacing="1" w:line="240" w:lineRule="auto"/>
        <w:rPr>
          <w:rFonts w:ascii="Arial" w:eastAsia="Times New Roman" w:hAnsi="Arial" w:cs="Arial"/>
        </w:rPr>
      </w:pPr>
      <w:r w:rsidRPr="00B25E12">
        <w:rPr>
          <w:rFonts w:ascii="Arial" w:eastAsia="Times New Roman" w:hAnsi="Arial" w:cs="Arial"/>
        </w:rPr>
        <w:t xml:space="preserve">An engineer measured the Brinell hardness of 15 pieces of ductile iron that were </w:t>
      </w:r>
      <w:proofErr w:type="spellStart"/>
      <w:r w:rsidRPr="00B25E12">
        <w:rPr>
          <w:rFonts w:ascii="Arial" w:eastAsia="Times New Roman" w:hAnsi="Arial" w:cs="Arial"/>
        </w:rPr>
        <w:t>subcritically</w:t>
      </w:r>
      <w:proofErr w:type="spellEnd"/>
      <w:r w:rsidRPr="00B25E12">
        <w:rPr>
          <w:rFonts w:ascii="Arial" w:eastAsia="Times New Roman" w:hAnsi="Arial" w:cs="Arial"/>
        </w:rPr>
        <w:t xml:space="preserve"> annealed. The resulting data were:</w:t>
      </w:r>
    </w:p>
    <w:tbl>
      <w:tblPr>
        <w:tblW w:w="2993" w:type="pct"/>
        <w:tblCellSpacing w:w="15" w:type="dxa"/>
        <w:tblInd w:w="770" w:type="dxa"/>
        <w:tblCellMar>
          <w:left w:w="0" w:type="dxa"/>
          <w:right w:w="0" w:type="dxa"/>
        </w:tblCellMar>
        <w:tblLook w:val="04A0" w:firstRow="1" w:lastRow="0" w:firstColumn="1" w:lastColumn="0" w:noHBand="0" w:noVBand="1"/>
      </w:tblPr>
      <w:tblGrid>
        <w:gridCol w:w="384"/>
        <w:gridCol w:w="369"/>
        <w:gridCol w:w="369"/>
        <w:gridCol w:w="370"/>
        <w:gridCol w:w="370"/>
        <w:gridCol w:w="370"/>
        <w:gridCol w:w="370"/>
        <w:gridCol w:w="370"/>
        <w:gridCol w:w="370"/>
        <w:gridCol w:w="370"/>
        <w:gridCol w:w="370"/>
        <w:gridCol w:w="370"/>
        <w:gridCol w:w="370"/>
        <w:gridCol w:w="781"/>
      </w:tblGrid>
      <w:tr w:rsidR="00B25E12" w:rsidRPr="00B25E12" w14:paraId="0B6DDCA9" w14:textId="77777777" w:rsidTr="00B25E12">
        <w:trPr>
          <w:trHeight w:val="223"/>
          <w:tblCellSpacing w:w="15" w:type="dxa"/>
        </w:trPr>
        <w:tc>
          <w:tcPr>
            <w:tcW w:w="0" w:type="auto"/>
            <w:vAlign w:val="center"/>
            <w:hideMark/>
          </w:tcPr>
          <w:p w14:paraId="15E1685E"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170</w:t>
            </w:r>
          </w:p>
        </w:tc>
        <w:tc>
          <w:tcPr>
            <w:tcW w:w="0" w:type="auto"/>
            <w:vAlign w:val="center"/>
            <w:hideMark/>
          </w:tcPr>
          <w:p w14:paraId="036DAB7A"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167</w:t>
            </w:r>
          </w:p>
        </w:tc>
        <w:tc>
          <w:tcPr>
            <w:tcW w:w="0" w:type="auto"/>
            <w:vAlign w:val="center"/>
            <w:hideMark/>
          </w:tcPr>
          <w:p w14:paraId="21582C2E"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174</w:t>
            </w:r>
          </w:p>
        </w:tc>
        <w:tc>
          <w:tcPr>
            <w:tcW w:w="0" w:type="auto"/>
            <w:vAlign w:val="center"/>
            <w:hideMark/>
          </w:tcPr>
          <w:p w14:paraId="4EA3B7C7"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179</w:t>
            </w:r>
          </w:p>
        </w:tc>
        <w:tc>
          <w:tcPr>
            <w:tcW w:w="0" w:type="auto"/>
            <w:vAlign w:val="center"/>
            <w:hideMark/>
          </w:tcPr>
          <w:p w14:paraId="79CE29AD"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179</w:t>
            </w:r>
          </w:p>
        </w:tc>
        <w:tc>
          <w:tcPr>
            <w:tcW w:w="0" w:type="auto"/>
            <w:vAlign w:val="center"/>
            <w:hideMark/>
          </w:tcPr>
          <w:p w14:paraId="7521D0A0"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187</w:t>
            </w:r>
          </w:p>
        </w:tc>
        <w:tc>
          <w:tcPr>
            <w:tcW w:w="0" w:type="auto"/>
            <w:vAlign w:val="center"/>
            <w:hideMark/>
          </w:tcPr>
          <w:p w14:paraId="2D4D70DA"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179</w:t>
            </w:r>
          </w:p>
        </w:tc>
        <w:tc>
          <w:tcPr>
            <w:tcW w:w="0" w:type="auto"/>
            <w:vAlign w:val="center"/>
            <w:hideMark/>
          </w:tcPr>
          <w:p w14:paraId="0EEF363D"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183</w:t>
            </w:r>
          </w:p>
        </w:tc>
        <w:tc>
          <w:tcPr>
            <w:tcW w:w="0" w:type="auto"/>
            <w:vAlign w:val="center"/>
            <w:hideMark/>
          </w:tcPr>
          <w:p w14:paraId="0A0069E0"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183</w:t>
            </w:r>
          </w:p>
        </w:tc>
        <w:tc>
          <w:tcPr>
            <w:tcW w:w="0" w:type="auto"/>
            <w:vAlign w:val="center"/>
          </w:tcPr>
          <w:p w14:paraId="4CEA7431"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179</w:t>
            </w:r>
          </w:p>
        </w:tc>
        <w:tc>
          <w:tcPr>
            <w:tcW w:w="0" w:type="auto"/>
            <w:vAlign w:val="center"/>
          </w:tcPr>
          <w:p w14:paraId="59785005"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174</w:t>
            </w:r>
          </w:p>
        </w:tc>
        <w:tc>
          <w:tcPr>
            <w:tcW w:w="0" w:type="auto"/>
            <w:vAlign w:val="center"/>
          </w:tcPr>
          <w:p w14:paraId="77A2AFF2"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179</w:t>
            </w:r>
          </w:p>
        </w:tc>
        <w:tc>
          <w:tcPr>
            <w:tcW w:w="0" w:type="auto"/>
            <w:vAlign w:val="center"/>
          </w:tcPr>
          <w:p w14:paraId="3744D8D7" w14:textId="77777777" w:rsidR="00B25E12" w:rsidRPr="00B25E12" w:rsidRDefault="00B25E12" w:rsidP="00B25E12">
            <w:pPr>
              <w:spacing w:after="0" w:line="240" w:lineRule="auto"/>
              <w:rPr>
                <w:rFonts w:ascii="Arial" w:eastAsia="Times New Roman" w:hAnsi="Arial" w:cs="Arial"/>
                <w:sz w:val="20"/>
                <w:szCs w:val="20"/>
              </w:rPr>
            </w:pPr>
            <w:r w:rsidRPr="00B25E12">
              <w:rPr>
                <w:rFonts w:ascii="Arial" w:eastAsia="Times New Roman" w:hAnsi="Arial" w:cs="Arial"/>
                <w:sz w:val="20"/>
                <w:szCs w:val="20"/>
              </w:rPr>
              <w:t>170</w:t>
            </w:r>
          </w:p>
        </w:tc>
        <w:tc>
          <w:tcPr>
            <w:tcW w:w="0" w:type="auto"/>
            <w:vAlign w:val="center"/>
          </w:tcPr>
          <w:p w14:paraId="673F88BE" w14:textId="77777777" w:rsidR="00B25E12" w:rsidRPr="00B25E12" w:rsidRDefault="00D61FFB" w:rsidP="00B25E12">
            <w:pPr>
              <w:spacing w:after="0" w:line="240" w:lineRule="auto"/>
              <w:rPr>
                <w:rFonts w:ascii="Arial" w:eastAsia="Times New Roman" w:hAnsi="Arial" w:cs="Arial"/>
                <w:sz w:val="20"/>
                <w:szCs w:val="20"/>
              </w:rPr>
            </w:pPr>
            <w:r w:rsidRPr="00D61FFB">
              <w:rPr>
                <w:rFonts w:ascii="Arial" w:eastAsia="Times New Roman" w:hAnsi="Arial" w:cs="Arial"/>
                <w:sz w:val="20"/>
                <w:szCs w:val="20"/>
              </w:rPr>
              <w:t xml:space="preserve">160 </w:t>
            </w:r>
            <w:r w:rsidR="00B25E12" w:rsidRPr="00B25E12">
              <w:rPr>
                <w:rFonts w:ascii="Arial" w:eastAsia="Times New Roman" w:hAnsi="Arial" w:cs="Arial"/>
                <w:sz w:val="20"/>
                <w:szCs w:val="20"/>
              </w:rPr>
              <w:t>159</w:t>
            </w:r>
          </w:p>
        </w:tc>
      </w:tr>
    </w:tbl>
    <w:p w14:paraId="10B6E7A2" w14:textId="77777777" w:rsidR="00E12A07" w:rsidRDefault="00B25E12" w:rsidP="00B25E12">
      <w:pPr>
        <w:spacing w:before="100" w:beforeAutospacing="1" w:after="100" w:afterAutospacing="1" w:line="240" w:lineRule="auto"/>
        <w:ind w:left="720"/>
        <w:rPr>
          <w:rFonts w:ascii="Arial" w:hAnsi="Arial" w:cs="Arial"/>
        </w:rPr>
      </w:pPr>
      <w:r w:rsidRPr="00B25E12">
        <w:rPr>
          <w:rFonts w:ascii="Arial" w:eastAsia="Times New Roman" w:hAnsi="Arial" w:cs="Arial"/>
        </w:rPr>
        <w:t xml:space="preserve">The engineer hypothesized that the mean Brinell hardness of </w:t>
      </w:r>
      <w:r w:rsidRPr="00B25E12">
        <w:rPr>
          <w:rFonts w:ascii="Arial" w:eastAsia="Times New Roman" w:hAnsi="Arial" w:cs="Arial"/>
          <w:i/>
          <w:iCs/>
        </w:rPr>
        <w:t>all</w:t>
      </w:r>
      <w:r w:rsidRPr="00B25E12">
        <w:rPr>
          <w:rFonts w:ascii="Arial" w:eastAsia="Times New Roman" w:hAnsi="Arial" w:cs="Arial"/>
        </w:rPr>
        <w:t xml:space="preserve"> such ductile iron pieces is greater than 170. Therefore, he was interested in testing the hypotheses:</w:t>
      </w:r>
      <w:r>
        <w:rPr>
          <w:rFonts w:ascii="Arial" w:eastAsia="Times New Roman" w:hAnsi="Arial" w:cs="Arial"/>
        </w:rPr>
        <w:t xml:space="preserve"> P</w:t>
      </w:r>
      <w:r w:rsidR="00D07976" w:rsidRPr="00B25E12">
        <w:rPr>
          <w:rFonts w:ascii="Arial" w:hAnsi="Arial" w:cs="Arial"/>
        </w:rPr>
        <w:t xml:space="preserve">erform a hypothesis test using a 5% significance level. </w:t>
      </w:r>
      <w:r w:rsidR="00303869" w:rsidRPr="00B25E12">
        <w:rPr>
          <w:rFonts w:ascii="Arial" w:hAnsi="Arial" w:cs="Arial"/>
        </w:rPr>
        <w:t xml:space="preserve">What are the null and </w:t>
      </w:r>
      <w:r w:rsidR="00605CB4" w:rsidRPr="00B25E12">
        <w:rPr>
          <w:rFonts w:ascii="Arial" w:hAnsi="Arial" w:cs="Arial"/>
        </w:rPr>
        <w:t>alternatives</w:t>
      </w:r>
      <w:r w:rsidR="00303869" w:rsidRPr="00B25E12">
        <w:rPr>
          <w:rFonts w:ascii="Arial" w:hAnsi="Arial" w:cs="Arial"/>
        </w:rPr>
        <w:t xml:space="preserve"> hypotheses, </w:t>
      </w:r>
      <w:r w:rsidR="00217881" w:rsidRPr="00B25E12">
        <w:rPr>
          <w:rFonts w:ascii="Arial" w:hAnsi="Arial" w:cs="Arial"/>
        </w:rPr>
        <w:t>identify</w:t>
      </w:r>
      <w:r w:rsidR="00303869" w:rsidRPr="00B25E12">
        <w:rPr>
          <w:rFonts w:ascii="Arial" w:hAnsi="Arial" w:cs="Arial"/>
        </w:rPr>
        <w:t xml:space="preserve"> the p-value, make a decision regarding the null hypothesis, and state the </w:t>
      </w:r>
      <w:proofErr w:type="gramStart"/>
      <w:r w:rsidR="00303869" w:rsidRPr="00B25E12">
        <w:rPr>
          <w:rFonts w:ascii="Arial" w:hAnsi="Arial" w:cs="Arial"/>
        </w:rPr>
        <w:t>conclusion.</w:t>
      </w:r>
      <w:proofErr w:type="gramEnd"/>
    </w:p>
    <w:p w14:paraId="53E0FA15" w14:textId="77777777" w:rsidR="002E52C7" w:rsidRDefault="002E52C7" w:rsidP="00B25E12">
      <w:pPr>
        <w:spacing w:before="100" w:beforeAutospacing="1" w:after="100" w:afterAutospacing="1" w:line="240" w:lineRule="auto"/>
        <w:ind w:left="720"/>
        <w:rPr>
          <w:rFonts w:ascii="Arial" w:hAnsi="Arial" w:cs="Arial"/>
        </w:rPr>
      </w:pPr>
    </w:p>
    <w:p w14:paraId="78E6D55C" w14:textId="77777777" w:rsidR="002E52C7" w:rsidRDefault="002E52C7" w:rsidP="00B25E12">
      <w:pPr>
        <w:spacing w:before="100" w:beforeAutospacing="1" w:after="100" w:afterAutospacing="1" w:line="240" w:lineRule="auto"/>
        <w:ind w:left="720"/>
        <w:rPr>
          <w:rFonts w:ascii="Arial" w:hAnsi="Arial" w:cs="Arial"/>
        </w:rPr>
      </w:pPr>
    </w:p>
    <w:p w14:paraId="4A94338A" w14:textId="77777777" w:rsidR="002E52C7" w:rsidRDefault="002E52C7" w:rsidP="00B25E12">
      <w:pPr>
        <w:spacing w:before="100" w:beforeAutospacing="1" w:after="100" w:afterAutospacing="1" w:line="240" w:lineRule="auto"/>
        <w:ind w:left="720"/>
        <w:rPr>
          <w:rFonts w:ascii="Arial" w:hAnsi="Arial" w:cs="Arial"/>
        </w:rPr>
      </w:pPr>
    </w:p>
    <w:p w14:paraId="328A1E8F" w14:textId="77777777" w:rsidR="002E52C7" w:rsidRDefault="002E52C7" w:rsidP="00B25E12">
      <w:pPr>
        <w:spacing w:before="100" w:beforeAutospacing="1" w:after="100" w:afterAutospacing="1" w:line="240" w:lineRule="auto"/>
        <w:ind w:left="720"/>
        <w:rPr>
          <w:rFonts w:ascii="Arial" w:hAnsi="Arial" w:cs="Arial"/>
        </w:rPr>
      </w:pPr>
    </w:p>
    <w:p w14:paraId="77C31D3A" w14:textId="77777777" w:rsidR="002E52C7" w:rsidRDefault="002E52C7" w:rsidP="00B25E12">
      <w:pPr>
        <w:spacing w:before="100" w:beforeAutospacing="1" w:after="100" w:afterAutospacing="1" w:line="240" w:lineRule="auto"/>
        <w:ind w:left="720"/>
        <w:rPr>
          <w:rFonts w:ascii="Arial" w:hAnsi="Arial" w:cs="Arial"/>
        </w:rPr>
      </w:pPr>
    </w:p>
    <w:p w14:paraId="13452CA4" w14:textId="77777777" w:rsidR="002E52C7" w:rsidRDefault="002E52C7" w:rsidP="00B25E12">
      <w:pPr>
        <w:spacing w:before="100" w:beforeAutospacing="1" w:after="100" w:afterAutospacing="1" w:line="240" w:lineRule="auto"/>
        <w:ind w:left="720"/>
        <w:rPr>
          <w:rFonts w:ascii="Arial" w:hAnsi="Arial" w:cs="Arial"/>
        </w:rPr>
      </w:pPr>
    </w:p>
    <w:p w14:paraId="5FCE38B6" w14:textId="77777777" w:rsidR="002E52C7" w:rsidRDefault="002E52C7" w:rsidP="00B25E12">
      <w:pPr>
        <w:spacing w:before="100" w:beforeAutospacing="1" w:after="100" w:afterAutospacing="1" w:line="240" w:lineRule="auto"/>
        <w:ind w:left="720"/>
        <w:rPr>
          <w:rFonts w:ascii="Arial" w:hAnsi="Arial" w:cs="Arial"/>
        </w:rPr>
      </w:pPr>
    </w:p>
    <w:p w14:paraId="0562939C" w14:textId="77777777" w:rsidR="002E52C7" w:rsidRPr="002E52C7" w:rsidRDefault="002E52C7" w:rsidP="002E52C7">
      <w:pPr>
        <w:pStyle w:val="ListParagraph"/>
        <w:numPr>
          <w:ilvl w:val="0"/>
          <w:numId w:val="1"/>
        </w:numPr>
        <w:spacing w:before="100" w:beforeAutospacing="1" w:after="100" w:afterAutospacing="1" w:line="240" w:lineRule="auto"/>
        <w:rPr>
          <w:rFonts w:ascii="Arial" w:eastAsia="Times New Roman" w:hAnsi="Arial" w:cs="Arial"/>
        </w:rPr>
      </w:pPr>
      <w:r w:rsidRPr="002E52C7">
        <w:rPr>
          <w:rFonts w:ascii="Arial" w:hAnsi="Arial" w:cs="Arial"/>
        </w:rPr>
        <w:t>A car manufacturer aims to improve the quality of the products by reducing the defects and also increase the customer satisfaction. Therefore, he monitors the efficiency of two assembly lines in the shop floor. In line A there are 18 defects reported out of 200 samples. While the line B shows 25 defects out of 600 cars. At α 5%, is the differences between two assembly procedures are significant?</w:t>
      </w:r>
      <w:r>
        <w:rPr>
          <w:rFonts w:ascii="Arial" w:hAnsi="Arial" w:cs="Arial"/>
        </w:rPr>
        <w:t xml:space="preserve"> What are the null and alternative hypothesis?</w:t>
      </w:r>
    </w:p>
    <w:p w14:paraId="31C573F5" w14:textId="77777777" w:rsidR="002E52C7" w:rsidRDefault="002E52C7" w:rsidP="002E52C7">
      <w:pPr>
        <w:spacing w:before="100" w:beforeAutospacing="1" w:after="100" w:afterAutospacing="1" w:line="240" w:lineRule="auto"/>
        <w:rPr>
          <w:rFonts w:ascii="Arial" w:eastAsia="Times New Roman" w:hAnsi="Arial" w:cs="Arial"/>
        </w:rPr>
      </w:pPr>
    </w:p>
    <w:p w14:paraId="7EFE3EE3" w14:textId="77777777" w:rsidR="002E52C7" w:rsidRPr="002E52C7" w:rsidRDefault="002E52C7" w:rsidP="002E52C7">
      <w:pPr>
        <w:spacing w:before="100" w:beforeAutospacing="1" w:after="100" w:afterAutospacing="1" w:line="240" w:lineRule="auto"/>
        <w:rPr>
          <w:rFonts w:ascii="Arial" w:eastAsia="Times New Roman" w:hAnsi="Arial" w:cs="Arial"/>
        </w:rPr>
      </w:pPr>
    </w:p>
    <w:p w14:paraId="7ABF9634" w14:textId="77777777" w:rsidR="00303869" w:rsidRDefault="00303869" w:rsidP="00303869">
      <w:pPr>
        <w:pStyle w:val="ListParagraph"/>
        <w:rPr>
          <w:rFonts w:ascii="Arial" w:hAnsi="Arial" w:cs="Arial"/>
        </w:rPr>
      </w:pPr>
    </w:p>
    <w:p w14:paraId="22F23FF4" w14:textId="77777777" w:rsidR="002E52C7" w:rsidRDefault="002E52C7" w:rsidP="001D7B5A">
      <w:pPr>
        <w:pStyle w:val="ListParagraph"/>
        <w:rPr>
          <w:rFonts w:ascii="Arial" w:hAnsi="Arial" w:cs="Arial"/>
        </w:rPr>
      </w:pPr>
    </w:p>
    <w:p w14:paraId="428C3F3E" w14:textId="77777777" w:rsidR="001D7B5A" w:rsidRDefault="001D7B5A" w:rsidP="001D7B5A">
      <w:pPr>
        <w:pStyle w:val="ListParagraph"/>
        <w:rPr>
          <w:rFonts w:ascii="Arial" w:hAnsi="Arial" w:cs="Arial"/>
        </w:rPr>
      </w:pPr>
      <w:r>
        <w:rPr>
          <w:rFonts w:ascii="Arial" w:hAnsi="Arial" w:cs="Arial"/>
        </w:rPr>
        <w:t xml:space="preserve">Note: </w:t>
      </w:r>
      <w:r w:rsidR="002C52CA">
        <w:rPr>
          <w:rFonts w:ascii="Arial" w:hAnsi="Arial" w:cs="Arial"/>
        </w:rPr>
        <w:t>A statistical test is a hypothesis test.</w:t>
      </w:r>
    </w:p>
    <w:p w14:paraId="196311EE" w14:textId="77777777" w:rsidR="002C52CA" w:rsidRDefault="002C52CA" w:rsidP="001D7B5A">
      <w:pPr>
        <w:pStyle w:val="ListParagraph"/>
        <w:rPr>
          <w:rFonts w:ascii="Arial" w:hAnsi="Arial" w:cs="Arial"/>
        </w:rPr>
      </w:pPr>
    </w:p>
    <w:p w14:paraId="08B39A3A" w14:textId="77777777" w:rsidR="000554CE" w:rsidRPr="000554CE" w:rsidRDefault="000554CE" w:rsidP="000554CE">
      <w:pPr>
        <w:pStyle w:val="ListParagraph"/>
        <w:numPr>
          <w:ilvl w:val="0"/>
          <w:numId w:val="1"/>
        </w:numPr>
        <w:rPr>
          <w:rFonts w:ascii="Arial" w:hAnsi="Arial" w:cs="Arial"/>
        </w:rPr>
      </w:pPr>
      <w:r w:rsidRPr="000554CE">
        <w:rPr>
          <w:rFonts w:ascii="Arial" w:hAnsi="Arial" w:cs="Arial"/>
        </w:rPr>
        <w:t xml:space="preserve">Case study: Nicotine patch therapy for smoking cessation combined with physician advice and nurse follow-up. </w:t>
      </w:r>
    </w:p>
    <w:p w14:paraId="6D305079" w14:textId="77777777" w:rsidR="000554CE" w:rsidRDefault="000554CE" w:rsidP="000554CE">
      <w:pPr>
        <w:pStyle w:val="ListParagraph"/>
        <w:rPr>
          <w:rFonts w:ascii="Arial" w:hAnsi="Arial" w:cs="Arial"/>
        </w:rPr>
      </w:pPr>
    </w:p>
    <w:p w14:paraId="718C3501" w14:textId="77777777" w:rsidR="000554CE" w:rsidRPr="000554CE" w:rsidRDefault="000554CE" w:rsidP="000554CE">
      <w:pPr>
        <w:pStyle w:val="ListParagraph"/>
        <w:rPr>
          <w:rFonts w:ascii="Arial" w:hAnsi="Arial" w:cs="Arial"/>
        </w:rPr>
      </w:pPr>
      <w:r w:rsidRPr="000554CE">
        <w:rPr>
          <w:rFonts w:ascii="Arial" w:hAnsi="Arial" w:cs="Arial"/>
        </w:rPr>
        <w:t xml:space="preserve">This study compared the smoking cessation rates for 240 smokers randomly assigned to use a nicotine patch versus a placebo patch. </w:t>
      </w:r>
    </w:p>
    <w:p w14:paraId="2ADA5BBB" w14:textId="77777777" w:rsidR="000554CE" w:rsidRDefault="000554CE" w:rsidP="000554CE">
      <w:pPr>
        <w:pStyle w:val="ListParagraph"/>
        <w:rPr>
          <w:rFonts w:ascii="Arial" w:hAnsi="Arial" w:cs="Arial"/>
        </w:rPr>
      </w:pPr>
    </w:p>
    <w:p w14:paraId="15FDCBDC" w14:textId="77777777" w:rsidR="000554CE" w:rsidRPr="000554CE" w:rsidRDefault="000554CE" w:rsidP="000554CE">
      <w:pPr>
        <w:pStyle w:val="ListParagraph"/>
        <w:rPr>
          <w:rFonts w:ascii="Arial" w:hAnsi="Arial" w:cs="Arial"/>
        </w:rPr>
      </w:pPr>
      <w:r w:rsidRPr="000554CE">
        <w:rPr>
          <w:rFonts w:ascii="Arial" w:hAnsi="Arial" w:cs="Arial"/>
        </w:rPr>
        <w:t>Higher smoking cessation rates were observed in the active nicotine patch group at 8 weeks (46.7% vs 20%) (P &lt; .001) and at 1 year (27.5% vs 14.2%) (P = .011). (Hurt et al., 1994, p. 595) Therefore, rates of quitting are significantly higher using a nicotine patch than using a placebo patch after 8 weeks and after 1 year.</w:t>
      </w:r>
    </w:p>
    <w:p w14:paraId="44826FDE" w14:textId="77777777" w:rsidR="000554CE" w:rsidRDefault="000554CE" w:rsidP="000554CE">
      <w:pPr>
        <w:pStyle w:val="ListParagraph"/>
        <w:rPr>
          <w:rFonts w:ascii="Arial" w:hAnsi="Arial" w:cs="Arial"/>
        </w:rPr>
      </w:pPr>
    </w:p>
    <w:p w14:paraId="5B0A7349" w14:textId="77777777" w:rsidR="000554CE" w:rsidRPr="000554CE" w:rsidRDefault="000554CE" w:rsidP="000554CE">
      <w:pPr>
        <w:pStyle w:val="ListParagraph"/>
        <w:rPr>
          <w:rFonts w:ascii="Arial" w:hAnsi="Arial" w:cs="Arial"/>
        </w:rPr>
      </w:pPr>
      <w:r w:rsidRPr="000554CE">
        <w:rPr>
          <w:rFonts w:ascii="Arial" w:hAnsi="Arial" w:cs="Arial"/>
        </w:rPr>
        <w:t>What type of statistical test do you think the researchers used for this study? What do you think the level of significance was? Is there any other information you would like to have in order to determine whether or not the researchers have reached a valid conclusion?</w:t>
      </w:r>
    </w:p>
    <w:p w14:paraId="3AF596FB" w14:textId="77777777" w:rsidR="000554CE" w:rsidRDefault="000554CE" w:rsidP="000554CE">
      <w:pPr>
        <w:pStyle w:val="ListParagraph"/>
        <w:rPr>
          <w:rFonts w:ascii="Arial" w:hAnsi="Arial" w:cs="Arial"/>
        </w:rPr>
      </w:pPr>
    </w:p>
    <w:p w14:paraId="7AADDE64" w14:textId="77777777" w:rsidR="000554CE" w:rsidRPr="000554CE" w:rsidRDefault="000554CE" w:rsidP="000554CE">
      <w:pPr>
        <w:pStyle w:val="ListParagraph"/>
        <w:rPr>
          <w:rFonts w:ascii="Arial" w:hAnsi="Arial" w:cs="Arial"/>
        </w:rPr>
      </w:pPr>
      <w:r w:rsidRPr="000554CE">
        <w:rPr>
          <w:rFonts w:ascii="Arial" w:hAnsi="Arial" w:cs="Arial"/>
        </w:rPr>
        <w:t xml:space="preserve">Citation: Hurt RD, Dale LC, Fredrickson PA, et al. Nicotine Patch Therapy for Smoking Cessation Combined </w:t>
      </w:r>
      <w:r w:rsidR="001030FE">
        <w:rPr>
          <w:rFonts w:ascii="Arial" w:hAnsi="Arial" w:cs="Arial"/>
        </w:rPr>
        <w:t>w</w:t>
      </w:r>
      <w:r w:rsidRPr="000554CE">
        <w:rPr>
          <w:rFonts w:ascii="Arial" w:hAnsi="Arial" w:cs="Arial"/>
        </w:rPr>
        <w:t xml:space="preserve">ith Physician Advice and Nurse Follow-up: One-Year Outcome and Percentage of Nicotine Replacement. JAMA. 1994;271(8):595–600. doi: https://doi.org/10.1001/jama.1994.03510320035026  </w:t>
      </w:r>
    </w:p>
    <w:p w14:paraId="7B399FE8" w14:textId="77777777" w:rsidR="00B20654" w:rsidRPr="00B20654" w:rsidRDefault="00B20654" w:rsidP="00B20654">
      <w:pPr>
        <w:rPr>
          <w:rFonts w:ascii="Arial" w:hAnsi="Arial" w:cs="Arial"/>
        </w:rPr>
      </w:pPr>
    </w:p>
    <w:sectPr w:rsidR="00B20654" w:rsidRPr="00B2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41DE1"/>
    <w:multiLevelType w:val="hybridMultilevel"/>
    <w:tmpl w:val="B0A42F1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8C1"/>
    <w:rsid w:val="0004281F"/>
    <w:rsid w:val="000554CE"/>
    <w:rsid w:val="000A2910"/>
    <w:rsid w:val="000B78C1"/>
    <w:rsid w:val="001030FE"/>
    <w:rsid w:val="00194616"/>
    <w:rsid w:val="001B28B1"/>
    <w:rsid w:val="001D7B5A"/>
    <w:rsid w:val="001F1E8E"/>
    <w:rsid w:val="00217881"/>
    <w:rsid w:val="00274BB8"/>
    <w:rsid w:val="002A0FC1"/>
    <w:rsid w:val="002C3DDF"/>
    <w:rsid w:val="002C52CA"/>
    <w:rsid w:val="002E52C7"/>
    <w:rsid w:val="00303869"/>
    <w:rsid w:val="003E7BA7"/>
    <w:rsid w:val="0044029C"/>
    <w:rsid w:val="00441C21"/>
    <w:rsid w:val="004E5EFF"/>
    <w:rsid w:val="004F7C3D"/>
    <w:rsid w:val="005065F0"/>
    <w:rsid w:val="00515944"/>
    <w:rsid w:val="00534CBB"/>
    <w:rsid w:val="00605CB4"/>
    <w:rsid w:val="00605E45"/>
    <w:rsid w:val="006535FD"/>
    <w:rsid w:val="007917A2"/>
    <w:rsid w:val="007924B8"/>
    <w:rsid w:val="007B2D06"/>
    <w:rsid w:val="007D4A07"/>
    <w:rsid w:val="007F12BF"/>
    <w:rsid w:val="008F7414"/>
    <w:rsid w:val="00912988"/>
    <w:rsid w:val="00965E05"/>
    <w:rsid w:val="00993785"/>
    <w:rsid w:val="00A82ACE"/>
    <w:rsid w:val="00B03E9F"/>
    <w:rsid w:val="00B16A07"/>
    <w:rsid w:val="00B20654"/>
    <w:rsid w:val="00B25E12"/>
    <w:rsid w:val="00B51FFE"/>
    <w:rsid w:val="00B736C2"/>
    <w:rsid w:val="00C97723"/>
    <w:rsid w:val="00CC0D68"/>
    <w:rsid w:val="00CC6B10"/>
    <w:rsid w:val="00D07976"/>
    <w:rsid w:val="00D61FFB"/>
    <w:rsid w:val="00D71CCD"/>
    <w:rsid w:val="00D81149"/>
    <w:rsid w:val="00E069A8"/>
    <w:rsid w:val="00E12A07"/>
    <w:rsid w:val="00E403E1"/>
    <w:rsid w:val="00E43DFA"/>
    <w:rsid w:val="00ED37D3"/>
    <w:rsid w:val="00EF0D81"/>
    <w:rsid w:val="00F175C1"/>
    <w:rsid w:val="00F54F51"/>
    <w:rsid w:val="00F76880"/>
    <w:rsid w:val="00F80046"/>
    <w:rsid w:val="00FE3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178E"/>
  <w15:chartTrackingRefBased/>
  <w15:docId w15:val="{47C6F880-CFA7-4F71-966D-252F974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8C1"/>
    <w:pPr>
      <w:ind w:left="720"/>
      <w:contextualSpacing/>
    </w:pPr>
  </w:style>
  <w:style w:type="table" w:styleId="TableGrid">
    <w:name w:val="Table Grid"/>
    <w:basedOn w:val="TableNormal"/>
    <w:uiPriority w:val="39"/>
    <w:rsid w:val="000B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0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3E1"/>
    <w:rPr>
      <w:rFonts w:ascii="Segoe UI" w:hAnsi="Segoe UI" w:cs="Segoe UI"/>
      <w:sz w:val="18"/>
      <w:szCs w:val="18"/>
    </w:rPr>
  </w:style>
  <w:style w:type="paragraph" w:styleId="NormalWeb">
    <w:name w:val="Normal (Web)"/>
    <w:basedOn w:val="Normal"/>
    <w:uiPriority w:val="99"/>
    <w:semiHidden/>
    <w:unhideWhenUsed/>
    <w:rsid w:val="00B25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5E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0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897DF-1D44-4638-8334-D3FCC85D6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Maribeth Brown</dc:creator>
  <cp:keywords/>
  <dc:description/>
  <cp:lastModifiedBy>Seymone Gonzales</cp:lastModifiedBy>
  <cp:revision>2</cp:revision>
  <cp:lastPrinted>2019-12-03T17:53:00Z</cp:lastPrinted>
  <dcterms:created xsi:type="dcterms:W3CDTF">2020-05-13T02:23:00Z</dcterms:created>
  <dcterms:modified xsi:type="dcterms:W3CDTF">2020-05-13T02:23:00Z</dcterms:modified>
</cp:coreProperties>
</file>